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B57" w:rsidRPr="00FB6C77" w:rsidRDefault="00D446EA">
      <w:pPr>
        <w:rPr>
          <w:rFonts w:asciiTheme="majorHAnsi" w:eastAsia="Times New Roman" w:hAnsiTheme="majorHAnsi" w:cstheme="majorHAnsi"/>
        </w:rPr>
      </w:pPr>
      <w:r w:rsidRPr="00FB6C77">
        <w:rPr>
          <w:rFonts w:asciiTheme="majorHAnsi" w:eastAsia="Times New Roman" w:hAnsiTheme="majorHAnsi" w:cstheme="majorHAnsi"/>
        </w:rPr>
        <w:fldChar w:fldCharType="begin"/>
      </w:r>
      <w:r w:rsidRPr="00FB6C77">
        <w:rPr>
          <w:rFonts w:asciiTheme="majorHAnsi" w:eastAsia="Times New Roman" w:hAnsiTheme="majorHAnsi" w:cstheme="majorHAnsi"/>
        </w:rPr>
        <w:instrText xml:space="preserve"> INCLUDEPICTURE "https://food-handler.com/images/1-banner-lesson.png" \* MERGEFORMATINET </w:instrText>
      </w:r>
      <w:r w:rsidRPr="00FB6C77">
        <w:rPr>
          <w:rFonts w:asciiTheme="majorHAnsi" w:eastAsia="Times New Roman" w:hAnsiTheme="majorHAnsi" w:cstheme="majorHAnsi"/>
        </w:rPr>
        <w:fldChar w:fldCharType="separate"/>
      </w:r>
      <w:r w:rsidRPr="00FB6C77">
        <w:rPr>
          <w:rFonts w:asciiTheme="majorHAnsi" w:eastAsia="Times New Roman" w:hAnsiTheme="majorHAnsi" w:cstheme="majorHAnsi"/>
          <w:noProof/>
          <w:lang w:val="de-DE" w:eastAsia="de-DE"/>
        </w:rPr>
        <mc:AlternateContent>
          <mc:Choice Requires="wpg">
            <w:drawing>
              <wp:inline distT="0" distB="0" distL="0" distR="0">
                <wp:extent cx="5731510" cy="1908810"/>
                <wp:effectExtent l="0" t="0" r="0" b="0"/>
                <wp:docPr id="1" name="Picture 1" descr="Food Hygiene and Safety training - Int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d Hygiene and Safety training - Introduction"/>
                        <pic:cNvPicPr>
                          <a:picLocks noChangeAspect="1"/>
                        </pic:cNvPicPr>
                      </pic:nvPicPr>
                      <pic:blipFill>
                        <a:blip r:embed="rId7"/>
                        <a:stretch/>
                      </pic:blipFill>
                      <pic:spPr bwMode="auto">
                        <a:xfrm>
                          <a:off x="0" y="0"/>
                          <a:ext cx="5731510" cy="1908810"/>
                        </a:xfrm>
                        <a:prstGeom prst="rect">
                          <a:avLst/>
                        </a:prstGeom>
                        <a:noFill/>
                        <a:ln>
                          <a:noFill/>
                          <a:miter/>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51.3pt;height:150.3pt;mso-wrap-distance-left:0.0pt;mso-wrap-distance-top:0.0pt;mso-wrap-distance-right:0.0pt;mso-wrap-distance-bottom:0.0pt;" stroked="f">
                <v:path textboxrect="0,0,0,0"/>
                <v:imagedata r:id="rId9" o:title=""/>
              </v:shape>
            </w:pict>
          </mc:Fallback>
        </mc:AlternateContent>
      </w:r>
      <w:r w:rsidRPr="00FB6C77">
        <w:rPr>
          <w:rFonts w:asciiTheme="majorHAnsi" w:eastAsia="Times New Roman" w:hAnsiTheme="majorHAnsi" w:cstheme="majorHAnsi"/>
        </w:rPr>
        <w:fldChar w:fldCharType="end"/>
      </w:r>
    </w:p>
    <w:p w:rsidR="00D446EA" w:rsidRPr="00FB6C77" w:rsidRDefault="00D446EA" w:rsidP="00D446EA">
      <w:p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 xml:space="preserve">A </w:t>
      </w:r>
      <w:r w:rsidRPr="00FB6C77">
        <w:rPr>
          <w:rFonts w:asciiTheme="majorHAnsi" w:eastAsia="Times New Roman" w:hAnsiTheme="majorHAnsi" w:cstheme="majorHAnsi"/>
          <w:b/>
          <w:bCs/>
        </w:rPr>
        <w:t>food handler</w:t>
      </w:r>
      <w:r w:rsidRPr="00FB6C77">
        <w:rPr>
          <w:rFonts w:asciiTheme="majorHAnsi" w:eastAsia="Times New Roman" w:hAnsiTheme="majorHAnsi" w:cstheme="majorHAnsi"/>
        </w:rPr>
        <w:t xml:space="preserve"> is anyone who, through their work activity, has direct contact with food during any of its phases until it reaches the final consumer. This includes preparation, manufacture, processing, packaging, storage, transport, distribution, sale, supply and service.</w:t>
      </w:r>
    </w:p>
    <w:p w:rsidR="00031B57" w:rsidRPr="00FB6C77" w:rsidRDefault="00D446EA">
      <w:p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 xml:space="preserve">It is important to know and comply with hygiene rules during the handling of food, because this way we can guarantee food safety and </w:t>
      </w:r>
      <w:r w:rsidRPr="00FB6C77">
        <w:rPr>
          <w:rFonts w:asciiTheme="majorHAnsi" w:eastAsia="Times New Roman" w:hAnsiTheme="majorHAnsi" w:cstheme="majorHAnsi"/>
          <w:b/>
          <w:bCs/>
        </w:rPr>
        <w:t>prevent food-borne diseases</w:t>
      </w:r>
      <w:r w:rsidRPr="00FB6C77">
        <w:rPr>
          <w:rFonts w:asciiTheme="majorHAnsi" w:eastAsia="Times New Roman" w:hAnsiTheme="majorHAnsi" w:cstheme="majorHAnsi"/>
        </w:rPr>
        <w:t>. Most of the time, the food handler is the one who intervenes as the vehicle of transmission of these diseases, so it is important that we take into account the great role we play in prevention.</w:t>
      </w:r>
    </w:p>
    <w:p w:rsidR="00031B57" w:rsidRPr="00FB6C77" w:rsidRDefault="00D446EA">
      <w:p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The food handling course will enable you to perform food handling functions, such as the different factors that can cause food alteration or contamination and the possible consequences they can have on the health of consumers (allergies, illnesses, etc.), and you should be responsible with this information, as the health of many consumers depends on you.</w:t>
      </w:r>
    </w:p>
    <w:p w:rsidR="00031B57" w:rsidRPr="00FB6C77" w:rsidRDefault="00D446EA">
      <w:pPr>
        <w:rPr>
          <w:rFonts w:asciiTheme="majorHAnsi" w:hAnsiTheme="majorHAnsi" w:cstheme="majorHAnsi"/>
        </w:rPr>
      </w:pPr>
      <w:r w:rsidRPr="00FB6C77">
        <w:rPr>
          <w:rFonts w:asciiTheme="majorHAnsi" w:hAnsiTheme="majorHAnsi" w:cstheme="majorHAnsi"/>
        </w:rPr>
        <w:fldChar w:fldCharType="begin"/>
      </w:r>
      <w:r w:rsidRPr="00FB6C77">
        <w:rPr>
          <w:rFonts w:asciiTheme="majorHAnsi" w:hAnsiTheme="majorHAnsi" w:cstheme="majorHAnsi"/>
        </w:rPr>
        <w:instrText xml:space="preserve"> INCLUDEPICTURE "https://food-handler.com/images/2-banner-lesson.png" \* MERGEFORMATINET </w:instrText>
      </w:r>
      <w:r w:rsidRPr="00FB6C77">
        <w:rPr>
          <w:rFonts w:asciiTheme="majorHAnsi" w:hAnsiTheme="majorHAnsi" w:cstheme="majorHAnsi"/>
        </w:rPr>
        <w:fldChar w:fldCharType="separate"/>
      </w:r>
      <w:r w:rsidRPr="00FB6C77">
        <w:rPr>
          <w:rFonts w:asciiTheme="majorHAnsi" w:hAnsiTheme="majorHAnsi" w:cstheme="majorHAnsi"/>
          <w:noProof/>
          <w:lang w:val="de-DE" w:eastAsia="de-DE"/>
        </w:rPr>
        <mc:AlternateContent>
          <mc:Choice Requires="wpg">
            <w:drawing>
              <wp:inline distT="0" distB="0" distL="0" distR="0">
                <wp:extent cx="5731510" cy="1908810"/>
                <wp:effectExtent l="0" t="0" r="0" b="0"/>
                <wp:docPr id="2" name="Picture 2" descr="Food Hygi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d Hygiene"/>
                        <pic:cNvPicPr>
                          <a:picLocks noChangeAspect="1"/>
                        </pic:cNvPicPr>
                      </pic:nvPicPr>
                      <pic:blipFill>
                        <a:blip r:embed="rId10"/>
                        <a:stretch/>
                      </pic:blipFill>
                      <pic:spPr bwMode="auto">
                        <a:xfrm>
                          <a:off x="0" y="0"/>
                          <a:ext cx="5731510" cy="190881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451.3pt;height:150.3pt;mso-wrap-distance-left:0.0pt;mso-wrap-distance-top:0.0pt;mso-wrap-distance-right:0.0pt;mso-wrap-distance-bottom:0.0pt;" stroked="f">
                <v:path textboxrect="0,0,0,0"/>
                <v:imagedata r:id="rId11" o:title=""/>
              </v:shape>
            </w:pict>
          </mc:Fallback>
        </mc:AlternateContent>
      </w:r>
      <w:r w:rsidRPr="00FB6C77">
        <w:rPr>
          <w:rFonts w:asciiTheme="majorHAnsi" w:hAnsiTheme="majorHAnsi" w:cstheme="majorHAnsi"/>
        </w:rPr>
        <w:fldChar w:fldCharType="end"/>
      </w:r>
    </w:p>
    <w:p w:rsidR="00031B57" w:rsidRPr="00FB6C77" w:rsidRDefault="00031B57">
      <w:pPr>
        <w:pStyle w:val="NormalWeb"/>
        <w:rPr>
          <w:rFonts w:asciiTheme="majorHAnsi" w:hAnsiTheme="majorHAnsi" w:cstheme="majorHAnsi"/>
        </w:rPr>
      </w:pPr>
    </w:p>
    <w:p w:rsidR="00031B57" w:rsidRPr="00FB6C77" w:rsidRDefault="00D446EA">
      <w:pPr>
        <w:pStyle w:val="NormalWeb"/>
        <w:rPr>
          <w:rFonts w:asciiTheme="majorHAnsi" w:hAnsiTheme="majorHAnsi" w:cstheme="majorHAnsi"/>
        </w:rPr>
      </w:pPr>
      <w:r w:rsidRPr="00FB6C77">
        <w:rPr>
          <w:rFonts w:asciiTheme="majorHAnsi" w:hAnsiTheme="majorHAnsi" w:cstheme="majorHAnsi"/>
        </w:rPr>
        <w:t xml:space="preserve">Food hygiene is all the measures that necessary to ensure the safety of food at all stages of the production chain in the food industry, from </w:t>
      </w:r>
      <w:r w:rsidRPr="00FB6C77">
        <w:rPr>
          <w:rStyle w:val="Emphasis"/>
          <w:rFonts w:asciiTheme="majorHAnsi" w:hAnsiTheme="majorHAnsi" w:cstheme="majorHAnsi"/>
        </w:rPr>
        <w:t>farm to table</w:t>
      </w:r>
      <w:r w:rsidRPr="00FB6C77">
        <w:rPr>
          <w:rFonts w:asciiTheme="majorHAnsi" w:hAnsiTheme="majorHAnsi" w:cstheme="majorHAnsi"/>
        </w:rPr>
        <w:t>, that is, from the moment they are obtained until they reach the final consumer.</w:t>
      </w:r>
    </w:p>
    <w:p w:rsidR="00031B57" w:rsidRPr="00FB6C77" w:rsidRDefault="00D446EA">
      <w:pPr>
        <w:pStyle w:val="NormalWeb"/>
        <w:rPr>
          <w:rFonts w:asciiTheme="majorHAnsi" w:hAnsiTheme="majorHAnsi" w:cstheme="majorHAnsi"/>
        </w:rPr>
      </w:pPr>
      <w:r w:rsidRPr="00FB6C77">
        <w:rPr>
          <w:rFonts w:asciiTheme="majorHAnsi" w:hAnsiTheme="majorHAnsi" w:cstheme="majorHAnsi"/>
        </w:rPr>
        <w:t xml:space="preserve">According to the </w:t>
      </w:r>
      <w:r w:rsidRPr="00FB6C77">
        <w:rPr>
          <w:rStyle w:val="Strong"/>
          <w:rFonts w:asciiTheme="majorHAnsi" w:hAnsiTheme="majorHAnsi" w:cstheme="majorHAnsi"/>
        </w:rPr>
        <w:t>World Health Organization</w:t>
      </w:r>
      <w:r w:rsidRPr="00FB6C77">
        <w:rPr>
          <w:rFonts w:asciiTheme="majorHAnsi" w:hAnsiTheme="majorHAnsi" w:cstheme="majorHAnsi"/>
        </w:rPr>
        <w:t xml:space="preserve"> (WHO), </w:t>
      </w:r>
      <w:r w:rsidRPr="00FB6C77">
        <w:rPr>
          <w:rFonts w:asciiTheme="majorHAnsi" w:hAnsiTheme="majorHAnsi" w:cstheme="majorHAnsi"/>
          <w:u w:val="single"/>
        </w:rPr>
        <w:t>health</w:t>
      </w:r>
      <w:r w:rsidRPr="00FB6C77">
        <w:rPr>
          <w:rFonts w:asciiTheme="majorHAnsi" w:hAnsiTheme="majorHAnsi" w:cstheme="majorHAnsi"/>
        </w:rPr>
        <w:t xml:space="preserve"> is a </w:t>
      </w:r>
      <w:r w:rsidRPr="00FB6C77">
        <w:rPr>
          <w:rStyle w:val="Emphasis"/>
          <w:rFonts w:asciiTheme="majorHAnsi" w:hAnsiTheme="majorHAnsi" w:cstheme="majorHAnsi"/>
        </w:rPr>
        <w:t>complete state of physical, mental and social well-being, and not just the absence of physical discomfort or illness</w:t>
      </w:r>
      <w:r w:rsidRPr="00FB6C77">
        <w:rPr>
          <w:rFonts w:asciiTheme="majorHAnsi" w:hAnsiTheme="majorHAnsi" w:cstheme="majorHAnsi"/>
        </w:rPr>
        <w:t>.</w:t>
      </w:r>
    </w:p>
    <w:p w:rsidR="00031B57" w:rsidRPr="00FB6C77" w:rsidRDefault="00D446EA">
      <w:pPr>
        <w:pStyle w:val="NormalWeb"/>
        <w:rPr>
          <w:rFonts w:asciiTheme="majorHAnsi" w:hAnsiTheme="majorHAnsi" w:cstheme="majorHAnsi"/>
        </w:rPr>
      </w:pPr>
      <w:r w:rsidRPr="00FB6C77">
        <w:rPr>
          <w:rFonts w:asciiTheme="majorHAnsi" w:hAnsiTheme="majorHAnsi" w:cstheme="majorHAnsi"/>
        </w:rPr>
        <w:lastRenderedPageBreak/>
        <w:t xml:space="preserve">Therefore, we define </w:t>
      </w:r>
      <w:r w:rsidRPr="00FB6C77">
        <w:rPr>
          <w:rStyle w:val="Strong"/>
          <w:rFonts w:asciiTheme="majorHAnsi" w:hAnsiTheme="majorHAnsi" w:cstheme="majorHAnsi"/>
        </w:rPr>
        <w:t>food-borne disease</w:t>
      </w:r>
      <w:r w:rsidRPr="00FB6C77">
        <w:rPr>
          <w:rFonts w:asciiTheme="majorHAnsi" w:hAnsiTheme="majorHAnsi" w:cstheme="majorHAnsi"/>
        </w:rPr>
        <w:t xml:space="preserve"> as any disease caused by consuming contaminated food.</w:t>
      </w:r>
    </w:p>
    <w:p w:rsidR="00031B57" w:rsidRPr="00FB6C77" w:rsidRDefault="00D446EA">
      <w:pPr>
        <w:pStyle w:val="NormalWeb"/>
        <w:rPr>
          <w:rFonts w:asciiTheme="majorHAnsi" w:hAnsiTheme="majorHAnsi" w:cstheme="majorHAnsi"/>
        </w:rPr>
      </w:pPr>
      <w:r w:rsidRPr="00FB6C77">
        <w:rPr>
          <w:rFonts w:asciiTheme="majorHAnsi" w:hAnsiTheme="majorHAnsi" w:cstheme="majorHAnsi"/>
        </w:rPr>
        <w:t>It is important to maintain good food hygiene, as it will lead not only to a safer handling of food, but also to a good reputation for the company, increase</w:t>
      </w:r>
      <w:r w:rsidR="000354F2" w:rsidRPr="00FB6C77">
        <w:rPr>
          <w:rFonts w:asciiTheme="majorHAnsi" w:hAnsiTheme="majorHAnsi" w:cstheme="majorHAnsi"/>
        </w:rPr>
        <w:t>d customer satisfaction, and a</w:t>
      </w:r>
      <w:r w:rsidRPr="00FB6C77">
        <w:rPr>
          <w:rFonts w:asciiTheme="majorHAnsi" w:hAnsiTheme="majorHAnsi" w:cstheme="majorHAnsi"/>
        </w:rPr>
        <w:t xml:space="preserve">lso </w:t>
      </w:r>
      <w:r w:rsidR="000354F2" w:rsidRPr="00FB6C77">
        <w:rPr>
          <w:rFonts w:asciiTheme="majorHAnsi" w:hAnsiTheme="majorHAnsi" w:cstheme="majorHAnsi"/>
        </w:rPr>
        <w:t>prevent</w:t>
      </w:r>
      <w:r w:rsidRPr="00FB6C77">
        <w:rPr>
          <w:rFonts w:asciiTheme="majorHAnsi" w:hAnsiTheme="majorHAnsi" w:cstheme="majorHAnsi"/>
        </w:rPr>
        <w:t xml:space="preserve"> possible penalties from health authorities.</w:t>
      </w:r>
    </w:p>
    <w:p w:rsidR="00031B57" w:rsidRPr="00FB6C77" w:rsidRDefault="00D446EA">
      <w:pPr>
        <w:pStyle w:val="Heading3"/>
        <w:rPr>
          <w:rFonts w:asciiTheme="majorHAnsi" w:hAnsiTheme="majorHAnsi" w:cstheme="majorHAnsi"/>
          <w:sz w:val="24"/>
          <w:szCs w:val="24"/>
        </w:rPr>
      </w:pPr>
      <w:r w:rsidRPr="00FB6C77">
        <w:rPr>
          <w:rFonts w:asciiTheme="majorHAnsi" w:hAnsiTheme="majorHAnsi" w:cstheme="majorHAnsi"/>
          <w:sz w:val="24"/>
          <w:szCs w:val="24"/>
        </w:rPr>
        <w:t>Most common bacteria in food</w:t>
      </w:r>
    </w:p>
    <w:p w:rsidR="00031B57" w:rsidRPr="00FB6C77" w:rsidRDefault="00D446EA">
      <w:pPr>
        <w:pStyle w:val="NormalWeb"/>
        <w:rPr>
          <w:rFonts w:asciiTheme="majorHAnsi" w:hAnsiTheme="majorHAnsi" w:cstheme="majorHAnsi"/>
        </w:rPr>
      </w:pPr>
      <w:r w:rsidRPr="00FB6C77">
        <w:rPr>
          <w:rFonts w:asciiTheme="majorHAnsi" w:hAnsiTheme="majorHAnsi" w:cstheme="majorHAnsi"/>
        </w:rPr>
        <w:t>The bacteria and viruses that most commonly contaminate the food we eat are:</w:t>
      </w:r>
    </w:p>
    <w:tbl>
      <w:tblPr>
        <w:tblStyle w:val="TableGrid"/>
        <w:tblW w:w="9026" w:type="dxa"/>
        <w:tblLayout w:type="fixed"/>
        <w:tblLook w:val="04A0" w:firstRow="1" w:lastRow="0" w:firstColumn="1" w:lastColumn="0" w:noHBand="0" w:noVBand="1"/>
      </w:tblPr>
      <w:tblGrid>
        <w:gridCol w:w="1820"/>
        <w:gridCol w:w="7206"/>
      </w:tblGrid>
      <w:tr w:rsidR="00031B57" w:rsidRPr="00FB6C77" w:rsidTr="000354F2">
        <w:tc>
          <w:tcPr>
            <w:tcW w:w="1820" w:type="dxa"/>
          </w:tcPr>
          <w:p w:rsidR="00031B57" w:rsidRPr="00FB6C77" w:rsidRDefault="00D446EA">
            <w:pPr>
              <w:pStyle w:val="Heading4"/>
              <w:rPr>
                <w:rFonts w:cstheme="majorHAnsi"/>
                <w:color w:val="4472C4" w:themeColor="accent1"/>
              </w:rPr>
            </w:pPr>
            <w:r w:rsidRPr="00FB6C77">
              <w:rPr>
                <w:rFonts w:cstheme="majorHAnsi"/>
                <w:color w:val="4472C4" w:themeColor="accent1"/>
              </w:rPr>
              <w:t>Salmonella</w:t>
            </w:r>
          </w:p>
        </w:tc>
        <w:tc>
          <w:tcPr>
            <w:tcW w:w="7206" w:type="dxa"/>
          </w:tcPr>
          <w:p w:rsidR="00031B57" w:rsidRPr="00FB6C77" w:rsidRDefault="00D446EA">
            <w:pPr>
              <w:pStyle w:val="NormalWeb"/>
              <w:rPr>
                <w:rFonts w:asciiTheme="majorHAnsi" w:hAnsiTheme="majorHAnsi" w:cstheme="majorHAnsi"/>
              </w:rPr>
            </w:pPr>
            <w:r w:rsidRPr="00FB6C77">
              <w:rPr>
                <w:rFonts w:asciiTheme="majorHAnsi" w:hAnsiTheme="majorHAnsi" w:cstheme="majorHAnsi"/>
              </w:rPr>
              <w:t>It is one of the most common causes of food poisoning. It is found in eggs, raw poultry, beef, and sometimes unwashed fruits and vegetables</w:t>
            </w:r>
          </w:p>
        </w:tc>
      </w:tr>
      <w:tr w:rsidR="00031B57" w:rsidRPr="00FB6C77" w:rsidTr="000354F2">
        <w:tc>
          <w:tcPr>
            <w:tcW w:w="1820" w:type="dxa"/>
          </w:tcPr>
          <w:p w:rsidR="00031B57" w:rsidRPr="00FB6C77" w:rsidRDefault="00D446EA">
            <w:pPr>
              <w:pStyle w:val="Heading4"/>
              <w:rPr>
                <w:rFonts w:cstheme="majorHAnsi"/>
                <w:color w:val="4472C4" w:themeColor="accent1"/>
              </w:rPr>
            </w:pPr>
            <w:r w:rsidRPr="00FB6C77">
              <w:rPr>
                <w:rFonts w:cstheme="majorHAnsi"/>
                <w:color w:val="4472C4" w:themeColor="accent1"/>
              </w:rPr>
              <w:t>Escherichia coli</w:t>
            </w:r>
          </w:p>
          <w:p w:rsidR="00031B57" w:rsidRPr="00FB6C77" w:rsidRDefault="00031B57">
            <w:pPr>
              <w:pStyle w:val="NormalWeb"/>
              <w:rPr>
                <w:rFonts w:asciiTheme="majorHAnsi" w:hAnsiTheme="majorHAnsi" w:cstheme="majorHAnsi"/>
                <w:i/>
                <w:color w:val="4472C4" w:themeColor="accent1"/>
              </w:rPr>
            </w:pPr>
          </w:p>
        </w:tc>
        <w:tc>
          <w:tcPr>
            <w:tcW w:w="7206" w:type="dxa"/>
          </w:tcPr>
          <w:p w:rsidR="00031B57" w:rsidRPr="00FB6C77" w:rsidRDefault="00D446EA">
            <w:pPr>
              <w:pStyle w:val="NormalWeb"/>
              <w:rPr>
                <w:rFonts w:asciiTheme="majorHAnsi" w:hAnsiTheme="majorHAnsi" w:cstheme="majorHAnsi"/>
              </w:rPr>
            </w:pPr>
            <w:r w:rsidRPr="00FB6C77">
              <w:rPr>
                <w:rFonts w:asciiTheme="majorHAnsi" w:hAnsiTheme="majorHAnsi" w:cstheme="majorHAnsi"/>
              </w:rPr>
              <w:t>Found in the digestive system in animals and humans. In food, it is found in raw or undercooked beef, contaminated water, raw milk and fresh products.</w:t>
            </w:r>
          </w:p>
        </w:tc>
      </w:tr>
      <w:tr w:rsidR="00031B57" w:rsidRPr="00FB6C77" w:rsidTr="000354F2">
        <w:tc>
          <w:tcPr>
            <w:tcW w:w="1820" w:type="dxa"/>
          </w:tcPr>
          <w:p w:rsidR="00031B57" w:rsidRPr="00FB6C77" w:rsidRDefault="00D446EA">
            <w:pPr>
              <w:pStyle w:val="Heading4"/>
              <w:rPr>
                <w:rFonts w:cstheme="majorHAnsi"/>
                <w:color w:val="4472C4" w:themeColor="accent1"/>
              </w:rPr>
            </w:pPr>
            <w:r w:rsidRPr="00FB6C77">
              <w:rPr>
                <w:rFonts w:cstheme="majorHAnsi"/>
                <w:color w:val="4472C4" w:themeColor="accent1"/>
              </w:rPr>
              <w:t>Listeria monocytogenes</w:t>
            </w:r>
          </w:p>
        </w:tc>
        <w:tc>
          <w:tcPr>
            <w:tcW w:w="7206" w:type="dxa"/>
          </w:tcPr>
          <w:p w:rsidR="00031B57" w:rsidRPr="00FB6C77" w:rsidRDefault="00D446EA">
            <w:pPr>
              <w:pStyle w:val="margintop0"/>
              <w:rPr>
                <w:rFonts w:asciiTheme="majorHAnsi" w:hAnsiTheme="majorHAnsi" w:cstheme="majorHAnsi"/>
              </w:rPr>
            </w:pPr>
            <w:r w:rsidRPr="00FB6C77">
              <w:rPr>
                <w:rFonts w:asciiTheme="majorHAnsi" w:hAnsiTheme="majorHAnsi" w:cstheme="majorHAnsi"/>
              </w:rPr>
              <w:t>Found in ready-to-eat cold meats, refrigerated meat-based pâtés, raw dairy products, refrigerated smoked seafood or raw sprouts.</w:t>
            </w:r>
          </w:p>
        </w:tc>
      </w:tr>
      <w:tr w:rsidR="00031B57" w:rsidRPr="00FB6C77" w:rsidTr="000354F2">
        <w:tc>
          <w:tcPr>
            <w:tcW w:w="1820" w:type="dxa"/>
          </w:tcPr>
          <w:p w:rsidR="00031B57" w:rsidRPr="00FB6C77" w:rsidRDefault="00D446EA">
            <w:pPr>
              <w:pStyle w:val="Heading4"/>
              <w:rPr>
                <w:rFonts w:cstheme="majorHAnsi"/>
                <w:color w:val="4472C4" w:themeColor="accent1"/>
              </w:rPr>
            </w:pPr>
            <w:r w:rsidRPr="00FB6C77">
              <w:rPr>
                <w:rFonts w:cstheme="majorHAnsi"/>
                <w:color w:val="4472C4" w:themeColor="accent1"/>
              </w:rPr>
              <w:t>Campylobacter jejuni</w:t>
            </w:r>
          </w:p>
        </w:tc>
        <w:tc>
          <w:tcPr>
            <w:tcW w:w="7206" w:type="dxa"/>
          </w:tcPr>
          <w:p w:rsidR="00031B57" w:rsidRPr="00FB6C77" w:rsidRDefault="00D446EA">
            <w:pPr>
              <w:pStyle w:val="NormalWeb"/>
              <w:rPr>
                <w:rFonts w:asciiTheme="majorHAnsi" w:hAnsiTheme="majorHAnsi" w:cstheme="majorHAnsi"/>
              </w:rPr>
            </w:pPr>
            <w:r w:rsidRPr="00FB6C77">
              <w:rPr>
                <w:rFonts w:asciiTheme="majorHAnsi" w:hAnsiTheme="majorHAnsi" w:cstheme="majorHAnsi"/>
              </w:rPr>
              <w:t>Found in raw or undercooked poultry meat, unpasteurized milk, or contaminated or untreated water.</w:t>
            </w:r>
          </w:p>
        </w:tc>
      </w:tr>
      <w:tr w:rsidR="00031B57" w:rsidRPr="00FB6C77" w:rsidTr="000354F2">
        <w:tc>
          <w:tcPr>
            <w:tcW w:w="1820" w:type="dxa"/>
          </w:tcPr>
          <w:p w:rsidR="00031B57" w:rsidRPr="00FB6C77" w:rsidRDefault="00D446EA">
            <w:pPr>
              <w:pStyle w:val="NormalWeb"/>
              <w:rPr>
                <w:rFonts w:asciiTheme="majorHAnsi" w:hAnsiTheme="majorHAnsi" w:cstheme="majorHAnsi"/>
                <w:i/>
                <w:color w:val="4472C4" w:themeColor="accent1"/>
              </w:rPr>
            </w:pPr>
            <w:r w:rsidRPr="00FB6C77">
              <w:rPr>
                <w:rFonts w:asciiTheme="majorHAnsi" w:hAnsiTheme="majorHAnsi" w:cstheme="majorHAnsi"/>
                <w:i/>
                <w:color w:val="4472C4" w:themeColor="accent1"/>
              </w:rPr>
              <w:t>Staphylococcus aureus</w:t>
            </w:r>
          </w:p>
        </w:tc>
        <w:tc>
          <w:tcPr>
            <w:tcW w:w="7206" w:type="dxa"/>
          </w:tcPr>
          <w:p w:rsidR="00031B57" w:rsidRPr="00FB6C77" w:rsidRDefault="00D446EA">
            <w:pPr>
              <w:pStyle w:val="margintop0"/>
              <w:rPr>
                <w:rFonts w:asciiTheme="majorHAnsi" w:hAnsiTheme="majorHAnsi" w:cstheme="majorHAnsi"/>
              </w:rPr>
            </w:pPr>
            <w:r w:rsidRPr="00FB6C77">
              <w:rPr>
                <w:rFonts w:asciiTheme="majorHAnsi" w:hAnsiTheme="majorHAnsi" w:cstheme="majorHAnsi"/>
              </w:rPr>
              <w:t>It is found in foods rich in cooked proteins (cooked ham, poultry meat), dairy products, salads and pastry products (especially those made with pastry creams).</w:t>
            </w:r>
          </w:p>
        </w:tc>
      </w:tr>
      <w:tr w:rsidR="00031B57" w:rsidRPr="00FB6C77" w:rsidTr="000354F2">
        <w:tc>
          <w:tcPr>
            <w:tcW w:w="1820" w:type="dxa"/>
          </w:tcPr>
          <w:p w:rsidR="00031B57" w:rsidRPr="00FB6C77" w:rsidRDefault="00D446EA">
            <w:pPr>
              <w:pStyle w:val="Heading4"/>
              <w:rPr>
                <w:rFonts w:cstheme="majorHAnsi"/>
                <w:color w:val="4472C4" w:themeColor="accent1"/>
              </w:rPr>
            </w:pPr>
            <w:r w:rsidRPr="00FB6C77">
              <w:rPr>
                <w:rFonts w:cstheme="majorHAnsi"/>
                <w:color w:val="4472C4" w:themeColor="accent1"/>
              </w:rPr>
              <w:t>Shigella</w:t>
            </w:r>
          </w:p>
        </w:tc>
        <w:tc>
          <w:tcPr>
            <w:tcW w:w="7206" w:type="dxa"/>
          </w:tcPr>
          <w:p w:rsidR="00031B57" w:rsidRPr="00FB6C77" w:rsidRDefault="00D446EA">
            <w:pPr>
              <w:pStyle w:val="margintop0"/>
              <w:rPr>
                <w:rFonts w:asciiTheme="majorHAnsi" w:hAnsiTheme="majorHAnsi" w:cstheme="majorHAnsi"/>
              </w:rPr>
            </w:pPr>
            <w:r w:rsidRPr="00FB6C77">
              <w:rPr>
                <w:rFonts w:asciiTheme="majorHAnsi" w:hAnsiTheme="majorHAnsi" w:cstheme="majorHAnsi"/>
              </w:rPr>
              <w:t>Found in dairy products, beef and chicken, raw fruits and vegetables, raw oysters, and contaminated or untreated water.</w:t>
            </w:r>
          </w:p>
        </w:tc>
      </w:tr>
      <w:tr w:rsidR="00031B57" w:rsidRPr="00FB6C77" w:rsidTr="000354F2">
        <w:tc>
          <w:tcPr>
            <w:tcW w:w="1820" w:type="dxa"/>
          </w:tcPr>
          <w:p w:rsidR="00031B57" w:rsidRPr="00FB6C77" w:rsidRDefault="00D446EA">
            <w:pPr>
              <w:pStyle w:val="Heading4"/>
              <w:rPr>
                <w:rFonts w:cstheme="majorHAnsi"/>
                <w:color w:val="4472C4" w:themeColor="accent1"/>
              </w:rPr>
            </w:pPr>
            <w:r w:rsidRPr="00FB6C77">
              <w:rPr>
                <w:rFonts w:cstheme="majorHAnsi"/>
                <w:color w:val="4472C4" w:themeColor="accent1"/>
              </w:rPr>
              <w:t>Yersinia enterocolitica</w:t>
            </w:r>
          </w:p>
        </w:tc>
        <w:tc>
          <w:tcPr>
            <w:tcW w:w="7206" w:type="dxa"/>
          </w:tcPr>
          <w:p w:rsidR="00031B57" w:rsidRPr="00FB6C77" w:rsidRDefault="00D446EA">
            <w:pPr>
              <w:pStyle w:val="margintop0"/>
              <w:rPr>
                <w:rFonts w:asciiTheme="majorHAnsi" w:hAnsiTheme="majorHAnsi" w:cstheme="majorHAnsi"/>
              </w:rPr>
            </w:pPr>
            <w:r w:rsidRPr="00FB6C77">
              <w:rPr>
                <w:rFonts w:asciiTheme="majorHAnsi" w:hAnsiTheme="majorHAnsi" w:cstheme="majorHAnsi"/>
              </w:rPr>
              <w:t>Beef, fish, raw seafood, dairy products, contaminated or non-potable water and in fresh products.</w:t>
            </w:r>
          </w:p>
        </w:tc>
      </w:tr>
    </w:tbl>
    <w:p w:rsidR="000354F2" w:rsidRPr="00FB6C77" w:rsidRDefault="000354F2" w:rsidP="000354F2">
      <w:pPr>
        <w:pStyle w:val="Heading4"/>
        <w:rPr>
          <w:rFonts w:cstheme="majorHAnsi"/>
          <w:i w:val="0"/>
          <w:iCs w:val="0"/>
          <w:color w:val="2F5696"/>
        </w:rPr>
      </w:pPr>
    </w:p>
    <w:p w:rsidR="000354F2" w:rsidRPr="00FB6C77" w:rsidRDefault="000354F2" w:rsidP="000354F2">
      <w:pPr>
        <w:pStyle w:val="Heading4"/>
        <w:rPr>
          <w:rFonts w:cstheme="majorHAnsi"/>
        </w:rPr>
      </w:pPr>
      <w:r w:rsidRPr="00FB6C77">
        <w:rPr>
          <w:rFonts w:cstheme="majorHAnsi"/>
          <w:i w:val="0"/>
          <w:iCs w:val="0"/>
          <w:color w:val="2F5696"/>
        </w:rPr>
        <w:t>At what temperature do bacteria die in food?</w:t>
      </w:r>
    </w:p>
    <w:p w:rsidR="000354F2" w:rsidRPr="00FB6C77" w:rsidRDefault="000354F2" w:rsidP="000354F2">
      <w:pPr>
        <w:pStyle w:val="NormalWeb"/>
        <w:spacing w:beforeAutospacing="0" w:afterAutospacing="0"/>
        <w:rPr>
          <w:rFonts w:asciiTheme="majorHAnsi" w:hAnsiTheme="majorHAnsi" w:cstheme="majorHAnsi"/>
        </w:rPr>
      </w:pPr>
      <w:r w:rsidRPr="00FB6C77">
        <w:rPr>
          <w:rFonts w:asciiTheme="majorHAnsi" w:hAnsiTheme="majorHAnsi" w:cstheme="majorHAnsi"/>
          <w:color w:val="000000"/>
        </w:rPr>
        <w:t>In order to ensure proper food hygiene, it is important to know the temperature at which bacteria die in food. One of the most effective methods of killing bacteria is cooking at 75°C for at least two minutes, although temperature and time requirements depend on the food and the microorganisms it may harbor.</w:t>
      </w:r>
    </w:p>
    <w:p w:rsidR="000354F2" w:rsidRPr="00FB6C77" w:rsidRDefault="000354F2" w:rsidP="000354F2">
      <w:pPr>
        <w:pStyle w:val="NormalWeb"/>
        <w:spacing w:beforeAutospacing="0" w:afterAutospacing="0"/>
        <w:rPr>
          <w:rFonts w:asciiTheme="majorHAnsi" w:hAnsiTheme="majorHAnsi" w:cstheme="majorHAnsi"/>
          <w:color w:val="000000"/>
        </w:rPr>
      </w:pPr>
      <w:r w:rsidRPr="00FB6C77">
        <w:rPr>
          <w:rFonts w:asciiTheme="majorHAnsi" w:hAnsiTheme="majorHAnsi" w:cstheme="majorHAnsi"/>
          <w:color w:val="000000"/>
        </w:rPr>
        <w:t xml:space="preserve">In cooking methods such as boiling, temperatures reach around 100ºC, while in frying, temperatures range between 180 and 300ºC. The temperature of both methods is generally adequate to eliminate most microorganisms and thus ensure safe consumption. However, the temperature of frying oil decreases when the food is introduced and therefore, depending on its thickness of the food, care must be taking that the internal temperature reaches above 75°C. </w:t>
      </w:r>
    </w:p>
    <w:p w:rsidR="00FB6C77" w:rsidRPr="00FB6C77" w:rsidRDefault="00FB6C77" w:rsidP="000354F2">
      <w:pPr>
        <w:pStyle w:val="NormalWeb"/>
        <w:spacing w:beforeAutospacing="0" w:afterAutospacing="0"/>
        <w:rPr>
          <w:rFonts w:asciiTheme="majorHAnsi" w:hAnsiTheme="majorHAnsi" w:cstheme="majorHAnsi"/>
        </w:rPr>
      </w:pPr>
    </w:p>
    <w:p w:rsidR="000354F2" w:rsidRPr="00FB6C77" w:rsidRDefault="000354F2" w:rsidP="000354F2">
      <w:pPr>
        <w:pStyle w:val="Heading3"/>
        <w:spacing w:beforeAutospacing="0" w:afterAutospacing="0"/>
        <w:rPr>
          <w:rFonts w:asciiTheme="majorHAnsi" w:hAnsiTheme="majorHAnsi" w:cstheme="majorHAnsi"/>
          <w:sz w:val="24"/>
          <w:szCs w:val="24"/>
        </w:rPr>
      </w:pPr>
      <w:r w:rsidRPr="00FB6C77">
        <w:rPr>
          <w:rFonts w:asciiTheme="majorHAnsi" w:hAnsiTheme="majorHAnsi" w:cstheme="majorHAnsi"/>
          <w:color w:val="000000"/>
          <w:sz w:val="24"/>
          <w:szCs w:val="24"/>
        </w:rPr>
        <w:t>Recommended food temperatures</w:t>
      </w:r>
    </w:p>
    <w:p w:rsidR="000354F2" w:rsidRPr="00FB6C77" w:rsidRDefault="000354F2" w:rsidP="000354F2">
      <w:pPr>
        <w:pStyle w:val="NormalWeb"/>
        <w:spacing w:beforeAutospacing="0" w:afterAutospacing="0"/>
        <w:rPr>
          <w:rFonts w:asciiTheme="majorHAnsi" w:hAnsiTheme="majorHAnsi" w:cstheme="majorHAnsi"/>
          <w:color w:val="000000"/>
        </w:rPr>
      </w:pPr>
      <w:r w:rsidRPr="00FB6C77">
        <w:rPr>
          <w:rFonts w:asciiTheme="majorHAnsi" w:hAnsiTheme="majorHAnsi" w:cstheme="majorHAnsi"/>
          <w:color w:val="000000"/>
        </w:rPr>
        <w:t>Temperature is one of the most important factors to take into account when it comes to food preservation. Certain temperatures prevent the proliferation of microorganisms, so the correct control of the temperature of food, both in the refrigeration and cooking process is a key element to prevent the emergence and development of pathogenic bacteria.</w:t>
      </w:r>
    </w:p>
    <w:p w:rsidR="000354F2" w:rsidRPr="00FB6C77" w:rsidRDefault="000354F2" w:rsidP="000354F2">
      <w:pPr>
        <w:pStyle w:val="NormalWeb"/>
        <w:spacing w:beforeAutospacing="0" w:afterAutospacing="0"/>
        <w:rPr>
          <w:rFonts w:asciiTheme="majorHAnsi" w:hAnsiTheme="majorHAnsi" w:cstheme="majorHAnsi"/>
        </w:rPr>
      </w:pPr>
    </w:p>
    <w:p w:rsidR="000354F2" w:rsidRPr="00FB6C77" w:rsidRDefault="000354F2" w:rsidP="000354F2">
      <w:pPr>
        <w:pStyle w:val="Heading4"/>
        <w:rPr>
          <w:rFonts w:cstheme="majorHAnsi"/>
        </w:rPr>
      </w:pPr>
      <w:r w:rsidRPr="00FB6C77">
        <w:rPr>
          <w:rFonts w:cstheme="majorHAnsi"/>
          <w:i w:val="0"/>
          <w:iCs w:val="0"/>
          <w:color w:val="2F5696"/>
        </w:rPr>
        <w:t>Cooking temperatures:</w:t>
      </w:r>
    </w:p>
    <w:p w:rsidR="000354F2" w:rsidRPr="00FB6C77" w:rsidRDefault="000354F2" w:rsidP="000354F2">
      <w:pPr>
        <w:pStyle w:val="NormalWeb"/>
        <w:spacing w:beforeAutospacing="0" w:afterAutospacing="0"/>
        <w:rPr>
          <w:rFonts w:asciiTheme="majorHAnsi" w:hAnsiTheme="majorHAnsi" w:cstheme="majorHAnsi"/>
        </w:rPr>
      </w:pPr>
      <w:r w:rsidRPr="00FB6C77">
        <w:rPr>
          <w:rFonts w:asciiTheme="majorHAnsi" w:hAnsiTheme="majorHAnsi" w:cstheme="majorHAnsi"/>
          <w:color w:val="000000"/>
        </w:rPr>
        <w:t>It is recommended to cook food at a temperature of 75 ºC for a minimum of two minutes.</w:t>
      </w:r>
    </w:p>
    <w:p w:rsidR="000354F2" w:rsidRPr="00FB6C77" w:rsidRDefault="000354F2" w:rsidP="000354F2">
      <w:pPr>
        <w:pStyle w:val="Heading4"/>
        <w:rPr>
          <w:rFonts w:cstheme="majorHAnsi"/>
        </w:rPr>
      </w:pPr>
      <w:r w:rsidRPr="00FB6C77">
        <w:rPr>
          <w:rFonts w:cstheme="majorHAnsi"/>
          <w:i w:val="0"/>
          <w:iCs w:val="0"/>
          <w:color w:val="2F5696"/>
        </w:rPr>
        <w:t>Conservation temperatures:</w:t>
      </w:r>
    </w:p>
    <w:p w:rsidR="000354F2" w:rsidRPr="00FB6C77" w:rsidRDefault="000354F2" w:rsidP="000354F2">
      <w:pPr>
        <w:pStyle w:val="NormalWeb"/>
        <w:spacing w:beforeAutospacing="0" w:afterAutospacing="0"/>
        <w:rPr>
          <w:rFonts w:asciiTheme="majorHAnsi" w:hAnsiTheme="majorHAnsi" w:cstheme="majorHAnsi"/>
        </w:rPr>
      </w:pPr>
      <w:r w:rsidRPr="00FB6C77">
        <w:rPr>
          <w:rFonts w:asciiTheme="majorHAnsi" w:hAnsiTheme="majorHAnsi" w:cstheme="majorHAnsi"/>
          <w:color w:val="000000"/>
        </w:rPr>
        <w:t>Fresh food should be cooled to a temperature of 0-5°C, which prevents the growth of pathogenic microorganisms. The lower the temperature, the slower the proliferation of microorganisms, so freezing at -18ºC is the safest, because although it does not eliminate pathogenic microorganisms, it keeps them in a latent state in which they do not multiply.</w:t>
      </w:r>
    </w:p>
    <w:p w:rsidR="000354F2" w:rsidRPr="00FB6C77" w:rsidRDefault="000354F2" w:rsidP="000354F2">
      <w:pPr>
        <w:pStyle w:val="NormalWeb"/>
        <w:spacing w:beforeAutospacing="0" w:afterAutospacing="0"/>
        <w:rPr>
          <w:rFonts w:asciiTheme="majorHAnsi" w:hAnsiTheme="majorHAnsi" w:cstheme="majorHAnsi"/>
          <w:color w:val="000000"/>
        </w:rPr>
      </w:pPr>
      <w:r w:rsidRPr="00FB6C77">
        <w:rPr>
          <w:rFonts w:asciiTheme="majorHAnsi" w:hAnsiTheme="majorHAnsi" w:cstheme="majorHAnsi"/>
          <w:color w:val="000000"/>
        </w:rPr>
        <w:t xml:space="preserve">However, not all foods need to be refrigerated or frozen. Some foods, such as oil, cookies, nuts, pasta, rice, etc. can be stored at room temperature as their properties (absence of water) also control bacterial growth. </w:t>
      </w:r>
    </w:p>
    <w:p w:rsidR="000354F2" w:rsidRPr="00FB6C77" w:rsidRDefault="000354F2" w:rsidP="000354F2">
      <w:pPr>
        <w:pStyle w:val="NormalWeb"/>
        <w:spacing w:beforeAutospacing="0" w:afterAutospacing="0"/>
        <w:rPr>
          <w:rFonts w:asciiTheme="majorHAnsi" w:hAnsiTheme="majorHAnsi" w:cstheme="majorHAnsi"/>
        </w:rPr>
      </w:pPr>
    </w:p>
    <w:p w:rsidR="000354F2" w:rsidRPr="00FB6C77" w:rsidRDefault="000354F2" w:rsidP="000354F2">
      <w:pPr>
        <w:pStyle w:val="Heading3"/>
        <w:spacing w:beforeAutospacing="0" w:afterAutospacing="0"/>
        <w:rPr>
          <w:rFonts w:asciiTheme="majorHAnsi" w:hAnsiTheme="majorHAnsi" w:cstheme="majorHAnsi"/>
          <w:color w:val="000000"/>
          <w:sz w:val="24"/>
          <w:szCs w:val="24"/>
        </w:rPr>
      </w:pPr>
      <w:r w:rsidRPr="00FB6C77">
        <w:rPr>
          <w:rFonts w:asciiTheme="majorHAnsi" w:hAnsiTheme="majorHAnsi" w:cstheme="majorHAnsi"/>
          <w:color w:val="000000"/>
          <w:sz w:val="24"/>
          <w:szCs w:val="24"/>
        </w:rPr>
        <w:t>Hygiene of the most common foods</w:t>
      </w:r>
    </w:p>
    <w:p w:rsidR="000354F2" w:rsidRPr="00FB6C77" w:rsidRDefault="000354F2" w:rsidP="000354F2">
      <w:pPr>
        <w:pStyle w:val="NormalWeb"/>
        <w:spacing w:beforeAutospacing="0" w:afterAutospacing="0"/>
        <w:rPr>
          <w:rFonts w:asciiTheme="majorHAnsi" w:hAnsiTheme="majorHAnsi" w:cstheme="majorHAnsi"/>
          <w:color w:val="000000"/>
        </w:rPr>
      </w:pPr>
      <w:r w:rsidRPr="00FB6C77">
        <w:rPr>
          <w:rFonts w:asciiTheme="majorHAnsi" w:hAnsiTheme="majorHAnsi" w:cstheme="majorHAnsi"/>
          <w:color w:val="000000"/>
        </w:rPr>
        <w:t>For proper hygiene, a number of food handling rules must be followed. A common guideline for all types of food is that when cooking or handling any food, you should first make sure that the work area, utensils, and tools are well cleaned and disinfected.</w:t>
      </w:r>
    </w:p>
    <w:p w:rsidR="000354F2" w:rsidRPr="00FB6C77" w:rsidRDefault="000354F2" w:rsidP="000354F2">
      <w:pPr>
        <w:pStyle w:val="NormalWeb"/>
        <w:spacing w:beforeAutospacing="0" w:afterAutospacing="0"/>
        <w:rPr>
          <w:rFonts w:asciiTheme="majorHAnsi" w:hAnsiTheme="majorHAnsi" w:cstheme="majorHAnsi"/>
        </w:rPr>
      </w:pP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7"/>
        <w:gridCol w:w="7339"/>
      </w:tblGrid>
      <w:tr w:rsidR="000354F2" w:rsidRPr="00FB6C77" w:rsidTr="001D7C47">
        <w:trPr>
          <w:tblCellSpacing w:w="0" w:type="dxa"/>
        </w:trPr>
        <w:tc>
          <w:tcPr>
            <w:tcW w:w="1677" w:type="dxa"/>
            <w:tcBorders>
              <w:top w:val="single" w:sz="4" w:space="0" w:color="000000"/>
              <w:left w:val="single" w:sz="4" w:space="0" w:color="000000"/>
              <w:bottom w:val="single" w:sz="4" w:space="0" w:color="000000"/>
              <w:right w:val="single" w:sz="4" w:space="0" w:color="000000"/>
            </w:tcBorders>
            <w:vAlign w:val="center"/>
            <w:hideMark/>
          </w:tcPr>
          <w:p w:rsidR="000354F2" w:rsidRPr="00FB6C77" w:rsidRDefault="000354F2">
            <w:pPr>
              <w:pStyle w:val="Heading4"/>
              <w:rPr>
                <w:rFonts w:cstheme="majorHAnsi"/>
              </w:rPr>
            </w:pPr>
            <w:r w:rsidRPr="00FB6C77">
              <w:rPr>
                <w:rFonts w:cstheme="majorHAnsi"/>
                <w:i w:val="0"/>
                <w:iCs w:val="0"/>
                <w:color w:val="2F5696"/>
              </w:rPr>
              <w:t>Fish</w:t>
            </w:r>
          </w:p>
        </w:tc>
        <w:tc>
          <w:tcPr>
            <w:tcW w:w="7339" w:type="dxa"/>
            <w:tcBorders>
              <w:top w:val="single" w:sz="4" w:space="0" w:color="000000"/>
              <w:left w:val="single" w:sz="4" w:space="0" w:color="000000"/>
              <w:bottom w:val="single" w:sz="4" w:space="0" w:color="000000"/>
              <w:right w:val="single" w:sz="4" w:space="0" w:color="000000"/>
            </w:tcBorders>
            <w:vAlign w:val="center"/>
            <w:hideMark/>
          </w:tcPr>
          <w:p w:rsidR="000354F2" w:rsidRPr="00FB6C77" w:rsidRDefault="000354F2">
            <w:pPr>
              <w:pStyle w:val="NormalWeb"/>
              <w:spacing w:beforeAutospacing="0" w:afterAutospacing="0"/>
              <w:rPr>
                <w:rFonts w:asciiTheme="majorHAnsi" w:hAnsiTheme="majorHAnsi" w:cstheme="majorHAnsi"/>
              </w:rPr>
            </w:pPr>
            <w:r w:rsidRPr="00FB6C77">
              <w:rPr>
                <w:rFonts w:asciiTheme="majorHAnsi" w:hAnsiTheme="majorHAnsi" w:cstheme="majorHAnsi"/>
                <w:color w:val="000000"/>
              </w:rPr>
              <w:t>Before cutting or cooking, make sure that it is kept in a fit condition. To do this, make sure that the scales are firm, the gills are reddish and the eyes are bulging and shiny. Cooking at a minimum temperature of 65°C is recommended.</w:t>
            </w:r>
          </w:p>
        </w:tc>
      </w:tr>
      <w:tr w:rsidR="000354F2" w:rsidRPr="00FB6C77" w:rsidTr="001D7C47">
        <w:trPr>
          <w:tblCellSpacing w:w="0" w:type="dxa"/>
        </w:trPr>
        <w:tc>
          <w:tcPr>
            <w:tcW w:w="1677" w:type="dxa"/>
            <w:tcBorders>
              <w:top w:val="single" w:sz="4" w:space="0" w:color="000000"/>
              <w:left w:val="single" w:sz="4" w:space="0" w:color="000000"/>
              <w:bottom w:val="single" w:sz="4" w:space="0" w:color="000000"/>
              <w:right w:val="single" w:sz="4" w:space="0" w:color="000000"/>
            </w:tcBorders>
            <w:vAlign w:val="center"/>
            <w:hideMark/>
          </w:tcPr>
          <w:p w:rsidR="000354F2" w:rsidRPr="00FB6C77" w:rsidRDefault="000354F2">
            <w:pPr>
              <w:pStyle w:val="Heading4"/>
              <w:rPr>
                <w:rFonts w:cstheme="majorHAnsi"/>
              </w:rPr>
            </w:pPr>
            <w:r w:rsidRPr="00FB6C77">
              <w:rPr>
                <w:rFonts w:cstheme="majorHAnsi"/>
                <w:i w:val="0"/>
                <w:iCs w:val="0"/>
                <w:color w:val="2F5696"/>
              </w:rPr>
              <w:t>Chicken</w:t>
            </w:r>
          </w:p>
        </w:tc>
        <w:tc>
          <w:tcPr>
            <w:tcW w:w="7339" w:type="dxa"/>
            <w:tcBorders>
              <w:top w:val="single" w:sz="4" w:space="0" w:color="000000"/>
              <w:left w:val="single" w:sz="4" w:space="0" w:color="000000"/>
              <w:bottom w:val="single" w:sz="4" w:space="0" w:color="000000"/>
              <w:right w:val="single" w:sz="4" w:space="0" w:color="000000"/>
            </w:tcBorders>
            <w:vAlign w:val="center"/>
            <w:hideMark/>
          </w:tcPr>
          <w:p w:rsidR="000354F2" w:rsidRPr="00FB6C77" w:rsidRDefault="000354F2">
            <w:pPr>
              <w:pStyle w:val="NormalWeb"/>
              <w:spacing w:beforeAutospacing="0" w:afterAutospacing="0"/>
              <w:rPr>
                <w:rFonts w:asciiTheme="majorHAnsi" w:hAnsiTheme="majorHAnsi" w:cstheme="majorHAnsi"/>
              </w:rPr>
            </w:pPr>
            <w:r w:rsidRPr="00FB6C77">
              <w:rPr>
                <w:rFonts w:asciiTheme="majorHAnsi" w:hAnsiTheme="majorHAnsi" w:cstheme="majorHAnsi"/>
                <w:color w:val="000000"/>
              </w:rPr>
              <w:t>If it has a soft, sticky film, a greenish colour or unpleasant smell, it is no longer suitable for consumption. Recommendations for handling chicken include using only a designated chicken board, wearing gloves when handling chicken, planning for consumption and thawing at least 24 hours, and avoiding contamination of other foods with chicken blood or meat fluids. It is also recommended to cook the chicken at a minimum temperature of 75ºC.</w:t>
            </w:r>
          </w:p>
        </w:tc>
      </w:tr>
      <w:tr w:rsidR="000354F2" w:rsidRPr="00FB6C77" w:rsidTr="001D7C47">
        <w:trPr>
          <w:tblCellSpacing w:w="0" w:type="dxa"/>
        </w:trPr>
        <w:tc>
          <w:tcPr>
            <w:tcW w:w="1677" w:type="dxa"/>
            <w:tcBorders>
              <w:top w:val="single" w:sz="4" w:space="0" w:color="000000"/>
              <w:left w:val="single" w:sz="4" w:space="0" w:color="000000"/>
              <w:bottom w:val="single" w:sz="4" w:space="0" w:color="000000"/>
              <w:right w:val="single" w:sz="4" w:space="0" w:color="000000"/>
            </w:tcBorders>
            <w:vAlign w:val="center"/>
            <w:hideMark/>
          </w:tcPr>
          <w:p w:rsidR="000354F2" w:rsidRPr="00FB6C77" w:rsidRDefault="000354F2">
            <w:pPr>
              <w:pStyle w:val="NormalWeb"/>
              <w:spacing w:beforeAutospacing="0" w:afterAutospacing="0"/>
              <w:rPr>
                <w:rFonts w:asciiTheme="majorHAnsi" w:hAnsiTheme="majorHAnsi" w:cstheme="majorHAnsi"/>
              </w:rPr>
            </w:pPr>
            <w:r w:rsidRPr="00FB6C77">
              <w:rPr>
                <w:rFonts w:asciiTheme="majorHAnsi" w:hAnsiTheme="majorHAnsi" w:cstheme="majorHAnsi"/>
                <w:color w:val="4472C4" w:themeColor="accent1"/>
              </w:rPr>
              <w:t>Beef</w:t>
            </w:r>
          </w:p>
        </w:tc>
        <w:tc>
          <w:tcPr>
            <w:tcW w:w="7339" w:type="dxa"/>
            <w:tcBorders>
              <w:top w:val="single" w:sz="4" w:space="0" w:color="000000"/>
              <w:left w:val="single" w:sz="4" w:space="0" w:color="000000"/>
              <w:bottom w:val="single" w:sz="4" w:space="0" w:color="000000"/>
              <w:right w:val="single" w:sz="4" w:space="0" w:color="000000"/>
            </w:tcBorders>
            <w:vAlign w:val="center"/>
            <w:hideMark/>
          </w:tcPr>
          <w:p w:rsidR="000354F2" w:rsidRPr="00FB6C77" w:rsidRDefault="000354F2" w:rsidP="000354F2">
            <w:pPr>
              <w:pStyle w:val="marginleft1"/>
              <w:rPr>
                <w:rFonts w:asciiTheme="majorHAnsi" w:hAnsiTheme="majorHAnsi" w:cstheme="majorHAnsi"/>
              </w:rPr>
            </w:pPr>
            <w:r w:rsidRPr="00FB6C77">
              <w:rPr>
                <w:rFonts w:asciiTheme="majorHAnsi" w:hAnsiTheme="majorHAnsi" w:cstheme="majorHAnsi"/>
              </w:rPr>
              <w:t>Ensure it still retains its original characteristics and is fit for consumption. Other recommendations include wearing gloves when handling meat, and making sure the meat is not in contact with other products. The recommended cooking temperature is 75°C. Do not to keep the meat in the freezer for long periods, as this will cause a change in colour and lose of nutrients.</w:t>
            </w:r>
          </w:p>
        </w:tc>
      </w:tr>
      <w:tr w:rsidR="000354F2" w:rsidRPr="00FB6C77" w:rsidTr="001D7C47">
        <w:trPr>
          <w:tblCellSpacing w:w="0" w:type="dxa"/>
        </w:trPr>
        <w:tc>
          <w:tcPr>
            <w:tcW w:w="1677" w:type="dxa"/>
            <w:tcBorders>
              <w:top w:val="single" w:sz="4" w:space="0" w:color="000000"/>
              <w:left w:val="single" w:sz="4" w:space="0" w:color="000000"/>
              <w:bottom w:val="single" w:sz="4" w:space="0" w:color="000000"/>
              <w:right w:val="single" w:sz="4" w:space="0" w:color="000000"/>
            </w:tcBorders>
            <w:vAlign w:val="center"/>
            <w:hideMark/>
          </w:tcPr>
          <w:p w:rsidR="000354F2" w:rsidRPr="00FB6C77" w:rsidRDefault="000354F2">
            <w:pPr>
              <w:pStyle w:val="NormalWeb"/>
              <w:spacing w:beforeAutospacing="0" w:afterAutospacing="0"/>
              <w:rPr>
                <w:rFonts w:asciiTheme="majorHAnsi" w:hAnsiTheme="majorHAnsi" w:cstheme="majorHAnsi"/>
                <w:color w:val="4472C4" w:themeColor="accent1"/>
              </w:rPr>
            </w:pPr>
            <w:r w:rsidRPr="00FB6C77">
              <w:rPr>
                <w:rFonts w:asciiTheme="majorHAnsi" w:hAnsiTheme="majorHAnsi" w:cstheme="majorHAnsi"/>
              </w:rPr>
              <w:t> </w:t>
            </w:r>
            <w:r w:rsidRPr="00FB6C77">
              <w:rPr>
                <w:rFonts w:asciiTheme="majorHAnsi" w:hAnsiTheme="majorHAnsi" w:cstheme="majorHAnsi"/>
                <w:color w:val="4472C4" w:themeColor="accent1"/>
              </w:rPr>
              <w:t>Pork</w:t>
            </w:r>
          </w:p>
        </w:tc>
        <w:tc>
          <w:tcPr>
            <w:tcW w:w="7339" w:type="dxa"/>
            <w:tcBorders>
              <w:top w:val="single" w:sz="4" w:space="0" w:color="000000"/>
              <w:left w:val="single" w:sz="4" w:space="0" w:color="000000"/>
              <w:bottom w:val="single" w:sz="4" w:space="0" w:color="000000"/>
              <w:right w:val="single" w:sz="4" w:space="0" w:color="000000"/>
            </w:tcBorders>
            <w:vAlign w:val="center"/>
            <w:hideMark/>
          </w:tcPr>
          <w:p w:rsidR="000354F2" w:rsidRPr="00FB6C77" w:rsidRDefault="000354F2" w:rsidP="000354F2">
            <w:pPr>
              <w:pStyle w:val="marginleft1"/>
              <w:rPr>
                <w:rFonts w:asciiTheme="majorHAnsi" w:hAnsiTheme="majorHAnsi" w:cstheme="majorHAnsi"/>
              </w:rPr>
            </w:pPr>
            <w:r w:rsidRPr="00FB6C77">
              <w:rPr>
                <w:rFonts w:asciiTheme="majorHAnsi" w:hAnsiTheme="majorHAnsi" w:cstheme="majorHAnsi"/>
              </w:rPr>
              <w:t>Follow the same steps as for beef, unlike the cooking temperature, as in this case the recommended minimum is 64ºC.</w:t>
            </w:r>
          </w:p>
        </w:tc>
      </w:tr>
      <w:tr w:rsidR="00FB6C77" w:rsidRPr="00FB6C77" w:rsidTr="0033371D">
        <w:trPr>
          <w:tblCellSpacing w:w="0" w:type="dxa"/>
        </w:trPr>
        <w:tc>
          <w:tcPr>
            <w:tcW w:w="1677" w:type="dxa"/>
            <w:tcBorders>
              <w:top w:val="single" w:sz="4" w:space="0" w:color="000000"/>
              <w:left w:val="single" w:sz="4" w:space="0" w:color="000000"/>
              <w:bottom w:val="single" w:sz="4" w:space="0" w:color="000000"/>
              <w:right w:val="single" w:sz="4" w:space="0" w:color="000000"/>
            </w:tcBorders>
            <w:vAlign w:val="center"/>
            <w:hideMark/>
          </w:tcPr>
          <w:p w:rsidR="00FB6C77" w:rsidRPr="00FB6C77" w:rsidRDefault="00FB6C77" w:rsidP="0033371D">
            <w:pPr>
              <w:pStyle w:val="Heading4"/>
              <w:rPr>
                <w:rFonts w:cstheme="majorHAnsi"/>
                <w:i w:val="0"/>
              </w:rPr>
            </w:pPr>
            <w:r w:rsidRPr="00FB6C77">
              <w:rPr>
                <w:rFonts w:cstheme="majorHAnsi"/>
                <w:i w:val="0"/>
              </w:rPr>
              <w:lastRenderedPageBreak/>
              <w:t> Seafood</w:t>
            </w:r>
          </w:p>
        </w:tc>
        <w:tc>
          <w:tcPr>
            <w:tcW w:w="7339" w:type="dxa"/>
            <w:tcBorders>
              <w:top w:val="single" w:sz="4" w:space="0" w:color="000000"/>
              <w:left w:val="single" w:sz="4" w:space="0" w:color="000000"/>
              <w:bottom w:val="single" w:sz="4" w:space="0" w:color="000000"/>
              <w:right w:val="single" w:sz="4" w:space="0" w:color="000000"/>
            </w:tcBorders>
            <w:vAlign w:val="center"/>
            <w:hideMark/>
          </w:tcPr>
          <w:p w:rsidR="00FB6C77" w:rsidRPr="00FB6C77" w:rsidRDefault="00FB6C77" w:rsidP="0033371D">
            <w:pPr>
              <w:pStyle w:val="margintop0"/>
              <w:rPr>
                <w:rFonts w:asciiTheme="majorHAnsi" w:hAnsiTheme="majorHAnsi" w:cstheme="majorHAnsi"/>
              </w:rPr>
            </w:pPr>
            <w:r w:rsidRPr="00FB6C77">
              <w:rPr>
                <w:rFonts w:asciiTheme="majorHAnsi" w:hAnsiTheme="majorHAnsi" w:cstheme="majorHAnsi"/>
              </w:rPr>
              <w:t>Seafood is particularly fragile in terms of contamination, so for safety reasons, it is necessary to ensure that the cold chain is not broken in food handling processes. The recommendations for handling seafood are to chill cooked seafood in an ice bath and to eat frozen seafood with head as soon as possible, as the head causes faster deterioration of the seafood even if it is frozen.</w:t>
            </w:r>
          </w:p>
        </w:tc>
      </w:tr>
      <w:tr w:rsidR="00FB6C77" w:rsidRPr="00FB6C77" w:rsidTr="001D7C47">
        <w:trPr>
          <w:tblCellSpacing w:w="0" w:type="dxa"/>
        </w:trPr>
        <w:tc>
          <w:tcPr>
            <w:tcW w:w="1677" w:type="dxa"/>
            <w:tcBorders>
              <w:top w:val="single" w:sz="4" w:space="0" w:color="000000"/>
              <w:left w:val="single" w:sz="4" w:space="0" w:color="000000"/>
              <w:bottom w:val="single" w:sz="4" w:space="0" w:color="000000"/>
              <w:right w:val="single" w:sz="4" w:space="0" w:color="000000"/>
            </w:tcBorders>
            <w:vAlign w:val="center"/>
          </w:tcPr>
          <w:p w:rsidR="00FB6C77" w:rsidRPr="00FB6C77" w:rsidRDefault="00FB6C77" w:rsidP="00FB6C77">
            <w:pPr>
              <w:pStyle w:val="Heading4"/>
              <w:rPr>
                <w:rFonts w:cstheme="majorHAnsi"/>
                <w:i w:val="0"/>
              </w:rPr>
            </w:pPr>
            <w:r w:rsidRPr="00FB6C77">
              <w:rPr>
                <w:rFonts w:cstheme="majorHAnsi"/>
                <w:i w:val="0"/>
              </w:rPr>
              <w:t> Milk products</w:t>
            </w:r>
          </w:p>
        </w:tc>
        <w:tc>
          <w:tcPr>
            <w:tcW w:w="7339" w:type="dxa"/>
            <w:tcBorders>
              <w:top w:val="single" w:sz="4" w:space="0" w:color="000000"/>
              <w:left w:val="single" w:sz="4" w:space="0" w:color="000000"/>
              <w:bottom w:val="single" w:sz="4" w:space="0" w:color="000000"/>
              <w:right w:val="single" w:sz="4" w:space="0" w:color="000000"/>
            </w:tcBorders>
            <w:vAlign w:val="center"/>
          </w:tcPr>
          <w:p w:rsidR="00FB6C77" w:rsidRPr="00FB6C77" w:rsidRDefault="00FB6C77" w:rsidP="00FB6C77">
            <w:pPr>
              <w:pStyle w:val="margintop0"/>
              <w:rPr>
                <w:rFonts w:asciiTheme="majorHAnsi" w:hAnsiTheme="majorHAnsi" w:cstheme="majorHAnsi"/>
              </w:rPr>
            </w:pPr>
            <w:r w:rsidRPr="00FB6C77">
              <w:rPr>
                <w:rFonts w:asciiTheme="majorHAnsi" w:hAnsiTheme="majorHAnsi" w:cstheme="majorHAnsi"/>
              </w:rPr>
              <w:t>Avoid exposure of milk products to room temperature for more than two hours (30 minutes for cheese). Milk products should be kept in the refrigerator for a maximum of 3 days.</w:t>
            </w:r>
          </w:p>
        </w:tc>
      </w:tr>
      <w:tr w:rsidR="00FB6C77" w:rsidRPr="00FB6C77" w:rsidTr="0033371D">
        <w:trPr>
          <w:tblCellSpacing w:w="0" w:type="dxa"/>
        </w:trPr>
        <w:tc>
          <w:tcPr>
            <w:tcW w:w="1677" w:type="dxa"/>
            <w:tcBorders>
              <w:top w:val="single" w:sz="4" w:space="0" w:color="000000"/>
              <w:left w:val="single" w:sz="4" w:space="0" w:color="000000"/>
              <w:bottom w:val="single" w:sz="4" w:space="0" w:color="000000"/>
              <w:right w:val="single" w:sz="4" w:space="0" w:color="000000"/>
            </w:tcBorders>
            <w:vAlign w:val="center"/>
            <w:hideMark/>
          </w:tcPr>
          <w:p w:rsidR="00FB6C77" w:rsidRPr="00FB6C77" w:rsidRDefault="00FB6C77" w:rsidP="0033371D">
            <w:pPr>
              <w:pStyle w:val="Heading4"/>
              <w:rPr>
                <w:rFonts w:cstheme="majorHAnsi"/>
                <w:i w:val="0"/>
              </w:rPr>
            </w:pPr>
            <w:r w:rsidRPr="00FB6C77">
              <w:rPr>
                <w:rFonts w:cstheme="majorHAnsi"/>
                <w:i w:val="0"/>
              </w:rPr>
              <w:t>Vegetables and fruits</w:t>
            </w:r>
          </w:p>
        </w:tc>
        <w:tc>
          <w:tcPr>
            <w:tcW w:w="7339" w:type="dxa"/>
            <w:tcBorders>
              <w:top w:val="single" w:sz="4" w:space="0" w:color="000000"/>
              <w:left w:val="single" w:sz="4" w:space="0" w:color="000000"/>
              <w:bottom w:val="single" w:sz="4" w:space="0" w:color="000000"/>
              <w:right w:val="single" w:sz="4" w:space="0" w:color="000000"/>
            </w:tcBorders>
            <w:vAlign w:val="center"/>
            <w:hideMark/>
          </w:tcPr>
          <w:p w:rsidR="00FB6C77" w:rsidRPr="00FB6C77" w:rsidRDefault="00FB6C77" w:rsidP="0033371D">
            <w:pPr>
              <w:pStyle w:val="margintop0"/>
              <w:rPr>
                <w:rFonts w:asciiTheme="majorHAnsi" w:hAnsiTheme="majorHAnsi" w:cstheme="majorHAnsi"/>
              </w:rPr>
            </w:pPr>
            <w:r w:rsidRPr="00FB6C77">
              <w:rPr>
                <w:rFonts w:asciiTheme="majorHAnsi" w:hAnsiTheme="majorHAnsi" w:cstheme="majorHAnsi"/>
              </w:rPr>
              <w:t>Fruits and vegetables are among the most easily and quickly contaminated foods. As with all other foods, the first recommendation is to observe that the qualities of the food are preserved. In the case of fruits and vegetables, it is important to eliminate those specimens that begin to deteriorate in order to avoid the spread to the rest. It is also important to wash and possibly disinfect these foods before consumption or processing. These foods require particularly careful handling, as damage accelerates their decomposition. It is recommended to use a knife and specific board for cutting fruits and vegetables.</w:t>
            </w:r>
          </w:p>
        </w:tc>
      </w:tr>
    </w:tbl>
    <w:p w:rsidR="000354F2" w:rsidRPr="00FB6C77" w:rsidRDefault="000354F2" w:rsidP="000354F2">
      <w:pPr>
        <w:pStyle w:val="NormalWeb"/>
        <w:spacing w:beforeAutospacing="0" w:afterAutospacing="0"/>
        <w:rPr>
          <w:rFonts w:asciiTheme="majorHAnsi" w:hAnsiTheme="majorHAnsi" w:cstheme="majorHAnsi"/>
        </w:rPr>
      </w:pPr>
    </w:p>
    <w:p w:rsidR="00FB6C77" w:rsidRPr="00FB6C77" w:rsidRDefault="00FB6C77" w:rsidP="000354F2">
      <w:pPr>
        <w:pStyle w:val="NormalWeb"/>
        <w:spacing w:beforeAutospacing="0" w:afterAutospacing="0"/>
        <w:rPr>
          <w:rFonts w:asciiTheme="majorHAnsi" w:hAnsiTheme="majorHAnsi" w:cstheme="majorHAnsi"/>
        </w:rPr>
      </w:pPr>
    </w:p>
    <w:p w:rsidR="00031B57" w:rsidRPr="00FB6C77" w:rsidRDefault="00D446EA">
      <w:pPr>
        <w:rPr>
          <w:rFonts w:asciiTheme="majorHAnsi" w:hAnsiTheme="majorHAnsi" w:cstheme="majorHAnsi"/>
        </w:rPr>
      </w:pPr>
      <w:r w:rsidRPr="00FB6C77">
        <w:rPr>
          <w:rFonts w:asciiTheme="majorHAnsi" w:hAnsiTheme="majorHAnsi" w:cstheme="majorHAnsi"/>
        </w:rPr>
        <w:fldChar w:fldCharType="begin"/>
      </w:r>
      <w:r w:rsidRPr="00FB6C77">
        <w:rPr>
          <w:rFonts w:asciiTheme="majorHAnsi" w:hAnsiTheme="majorHAnsi" w:cstheme="majorHAnsi"/>
        </w:rPr>
        <w:instrText xml:space="preserve"> INCLUDEPICTURE "https://food-handler.com/images/3-banner-lesson.png" \* MERGEFORMATINET </w:instrText>
      </w:r>
      <w:r w:rsidRPr="00FB6C77">
        <w:rPr>
          <w:rFonts w:asciiTheme="majorHAnsi" w:hAnsiTheme="majorHAnsi" w:cstheme="majorHAnsi"/>
        </w:rPr>
        <w:fldChar w:fldCharType="separate"/>
      </w:r>
      <w:r w:rsidRPr="00FB6C77">
        <w:rPr>
          <w:rFonts w:asciiTheme="majorHAnsi" w:hAnsiTheme="majorHAnsi" w:cstheme="majorHAnsi"/>
          <w:noProof/>
          <w:lang w:val="de-DE" w:eastAsia="de-DE"/>
        </w:rPr>
        <mc:AlternateContent>
          <mc:Choice Requires="wpg">
            <w:drawing>
              <wp:inline distT="0" distB="0" distL="0" distR="0">
                <wp:extent cx="5731510" cy="1908810"/>
                <wp:effectExtent l="0" t="0" r="0" b="0"/>
                <wp:docPr id="3" name="Picture 3" descr="Contamination of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tamination of food"/>
                        <pic:cNvPicPr>
                          <a:picLocks noChangeAspect="1"/>
                        </pic:cNvPicPr>
                      </pic:nvPicPr>
                      <pic:blipFill>
                        <a:blip r:embed="rId12"/>
                        <a:stretch/>
                      </pic:blipFill>
                      <pic:spPr bwMode="auto">
                        <a:xfrm>
                          <a:off x="0" y="0"/>
                          <a:ext cx="5731510" cy="190881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451.3pt;height:150.3pt;mso-wrap-distance-left:0.0pt;mso-wrap-distance-top:0.0pt;mso-wrap-distance-right:0.0pt;mso-wrap-distance-bottom:0.0pt;" stroked="f">
                <v:path textboxrect="0,0,0,0"/>
                <v:imagedata r:id="rId15" o:title=""/>
              </v:shape>
            </w:pict>
          </mc:Fallback>
        </mc:AlternateContent>
      </w:r>
      <w:r w:rsidRPr="00FB6C77">
        <w:rPr>
          <w:rFonts w:asciiTheme="majorHAnsi" w:hAnsiTheme="majorHAnsi" w:cstheme="majorHAnsi"/>
        </w:rPr>
        <w:fldChar w:fldCharType="end"/>
      </w:r>
    </w:p>
    <w:p w:rsidR="00031B57" w:rsidRPr="00FB6C77" w:rsidRDefault="00864834">
      <w:pPr>
        <w:pStyle w:val="NormalWeb"/>
        <w:rPr>
          <w:rFonts w:asciiTheme="majorHAnsi" w:hAnsiTheme="majorHAnsi" w:cstheme="majorHAnsi"/>
        </w:rPr>
      </w:pPr>
      <w:r>
        <w:rPr>
          <w:rFonts w:asciiTheme="majorHAnsi" w:hAnsiTheme="majorHAnsi" w:cstheme="majorHAnsi"/>
        </w:rPr>
        <w:t>C</w:t>
      </w:r>
      <w:r w:rsidRPr="00FB6C77">
        <w:rPr>
          <w:rFonts w:asciiTheme="majorHAnsi" w:hAnsiTheme="majorHAnsi" w:cstheme="majorHAnsi"/>
        </w:rPr>
        <w:t>ontaminated food is any food that contains any agent foreign to the food itself that may be harmful to the health of the consumer.</w:t>
      </w:r>
      <w:r>
        <w:rPr>
          <w:rFonts w:asciiTheme="majorHAnsi" w:hAnsiTheme="majorHAnsi" w:cstheme="majorHAnsi"/>
        </w:rPr>
        <w:t>Therefore, a</w:t>
      </w:r>
      <w:r w:rsidR="00D446EA" w:rsidRPr="00FB6C77">
        <w:rPr>
          <w:rFonts w:asciiTheme="majorHAnsi" w:hAnsiTheme="majorHAnsi" w:cstheme="majorHAnsi"/>
        </w:rPr>
        <w:t xml:space="preserve"> contaminant or a food hazard is any foreign agent to the food that is capable of </w:t>
      </w:r>
      <w:r w:rsidR="00FB6C77" w:rsidRPr="00FB6C77">
        <w:rPr>
          <w:rFonts w:asciiTheme="majorHAnsi" w:hAnsiTheme="majorHAnsi" w:cstheme="majorHAnsi"/>
        </w:rPr>
        <w:t>causing</w:t>
      </w:r>
      <w:r w:rsidR="00D446EA" w:rsidRPr="00FB6C77">
        <w:rPr>
          <w:rFonts w:asciiTheme="majorHAnsi" w:hAnsiTheme="majorHAnsi" w:cstheme="majorHAnsi"/>
        </w:rPr>
        <w:t xml:space="preserve"> a negative effect on the health of the consumer.</w:t>
      </w:r>
    </w:p>
    <w:p w:rsidR="00031B57" w:rsidRPr="00FB6C77" w:rsidRDefault="00D446EA">
      <w:pPr>
        <w:pStyle w:val="NormalWeb"/>
        <w:rPr>
          <w:rFonts w:asciiTheme="majorHAnsi" w:hAnsiTheme="majorHAnsi" w:cstheme="majorHAnsi"/>
        </w:rPr>
      </w:pPr>
      <w:r w:rsidRPr="00FB6C77">
        <w:rPr>
          <w:rFonts w:asciiTheme="majorHAnsi" w:hAnsiTheme="majorHAnsi" w:cstheme="majorHAnsi"/>
        </w:rPr>
        <w:t xml:space="preserve">According to their </w:t>
      </w:r>
      <w:r w:rsidR="00FB6C77" w:rsidRPr="00FB6C77">
        <w:rPr>
          <w:rFonts w:asciiTheme="majorHAnsi" w:hAnsiTheme="majorHAnsi" w:cstheme="majorHAnsi"/>
        </w:rPr>
        <w:t>origin,</w:t>
      </w:r>
      <w:r w:rsidRPr="00FB6C77">
        <w:rPr>
          <w:rFonts w:asciiTheme="majorHAnsi" w:hAnsiTheme="majorHAnsi" w:cstheme="majorHAnsi"/>
        </w:rPr>
        <w:t xml:space="preserve"> the </w:t>
      </w:r>
      <w:r w:rsidR="00864834">
        <w:rPr>
          <w:rFonts w:asciiTheme="majorHAnsi" w:hAnsiTheme="majorHAnsi" w:cstheme="majorHAnsi"/>
        </w:rPr>
        <w:t xml:space="preserve">contaminants or </w:t>
      </w:r>
      <w:r w:rsidRPr="00FB6C77">
        <w:rPr>
          <w:rFonts w:asciiTheme="majorHAnsi" w:hAnsiTheme="majorHAnsi" w:cstheme="majorHAnsi"/>
        </w:rPr>
        <w:t xml:space="preserve">hazards </w:t>
      </w:r>
      <w:r w:rsidR="00FB6C77" w:rsidRPr="00FB6C77">
        <w:rPr>
          <w:rFonts w:asciiTheme="majorHAnsi" w:hAnsiTheme="majorHAnsi" w:cstheme="majorHAnsi"/>
        </w:rPr>
        <w:t>can be classified as</w:t>
      </w:r>
      <w:r w:rsidRPr="00FB6C77">
        <w:rPr>
          <w:rFonts w:asciiTheme="majorHAnsi" w:hAnsiTheme="majorHAnsi" w:cstheme="majorHAnsi"/>
        </w:rPr>
        <w:t>:</w:t>
      </w:r>
    </w:p>
    <w:p w:rsidR="00031B57" w:rsidRPr="00FB6C77" w:rsidRDefault="00FB6C77">
      <w:pPr>
        <w:pStyle w:val="marginbottom5"/>
        <w:numPr>
          <w:ilvl w:val="0"/>
          <w:numId w:val="9"/>
        </w:numPr>
        <w:rPr>
          <w:rFonts w:asciiTheme="majorHAnsi" w:hAnsiTheme="majorHAnsi" w:cstheme="majorHAnsi"/>
        </w:rPr>
      </w:pPr>
      <w:r w:rsidRPr="00FB6C77">
        <w:rPr>
          <w:rStyle w:val="Strong"/>
          <w:rFonts w:asciiTheme="majorHAnsi" w:hAnsiTheme="majorHAnsi" w:cstheme="majorHAnsi"/>
        </w:rPr>
        <w:t>Physial hazards:</w:t>
      </w:r>
      <w:r w:rsidR="00D446EA" w:rsidRPr="00FB6C77">
        <w:rPr>
          <w:rFonts w:asciiTheme="majorHAnsi" w:hAnsiTheme="majorHAnsi" w:cstheme="majorHAnsi"/>
        </w:rPr>
        <w:t xml:space="preserve"> bones, </w:t>
      </w:r>
      <w:r w:rsidR="00864834" w:rsidRPr="00FB6C77">
        <w:rPr>
          <w:rFonts w:asciiTheme="majorHAnsi" w:hAnsiTheme="majorHAnsi" w:cstheme="majorHAnsi"/>
        </w:rPr>
        <w:t xml:space="preserve">shells, plastics, </w:t>
      </w:r>
      <w:r w:rsidRPr="00FB6C77">
        <w:rPr>
          <w:rFonts w:asciiTheme="majorHAnsi" w:hAnsiTheme="majorHAnsi" w:cstheme="majorHAnsi"/>
        </w:rPr>
        <w:t>personal effects,</w:t>
      </w:r>
      <w:r w:rsidR="00864834">
        <w:rPr>
          <w:rFonts w:asciiTheme="majorHAnsi" w:hAnsiTheme="majorHAnsi" w:cstheme="majorHAnsi"/>
        </w:rPr>
        <w:t xml:space="preserve"> band aids,</w:t>
      </w:r>
      <w:r w:rsidRPr="00FB6C77">
        <w:rPr>
          <w:rFonts w:asciiTheme="majorHAnsi" w:hAnsiTheme="majorHAnsi" w:cstheme="majorHAnsi"/>
        </w:rPr>
        <w:t xml:space="preserve"> etc.</w:t>
      </w:r>
      <w:r w:rsidR="00864834">
        <w:rPr>
          <w:rFonts w:asciiTheme="majorHAnsi" w:hAnsiTheme="majorHAnsi" w:cstheme="majorHAnsi"/>
        </w:rPr>
        <w:t xml:space="preserve"> They </w:t>
      </w:r>
      <w:r w:rsidR="00864834" w:rsidRPr="00FB6C77">
        <w:rPr>
          <w:rFonts w:asciiTheme="majorHAnsi" w:hAnsiTheme="majorHAnsi" w:cstheme="majorHAnsi"/>
        </w:rPr>
        <w:t xml:space="preserve">pose a danger to the consumer </w:t>
      </w:r>
      <w:r w:rsidR="00864834">
        <w:rPr>
          <w:rFonts w:asciiTheme="majorHAnsi" w:hAnsiTheme="majorHAnsi" w:cstheme="majorHAnsi"/>
        </w:rPr>
        <w:t>as they can cause</w:t>
      </w:r>
      <w:r w:rsidR="00864834" w:rsidRPr="00FB6C77">
        <w:rPr>
          <w:rFonts w:asciiTheme="majorHAnsi" w:hAnsiTheme="majorHAnsi" w:cstheme="majorHAnsi"/>
        </w:rPr>
        <w:t xml:space="preserve"> cuts, choking, etc</w:t>
      </w:r>
    </w:p>
    <w:p w:rsidR="00031B57" w:rsidRPr="00FB6C77" w:rsidRDefault="00FB6C77">
      <w:pPr>
        <w:pStyle w:val="marginbottom5"/>
        <w:numPr>
          <w:ilvl w:val="0"/>
          <w:numId w:val="9"/>
        </w:numPr>
        <w:rPr>
          <w:rFonts w:asciiTheme="majorHAnsi" w:hAnsiTheme="majorHAnsi" w:cstheme="majorHAnsi"/>
        </w:rPr>
      </w:pPr>
      <w:r w:rsidRPr="00FB6C77">
        <w:rPr>
          <w:rStyle w:val="Strong"/>
          <w:rFonts w:asciiTheme="majorHAnsi" w:hAnsiTheme="majorHAnsi" w:cstheme="majorHAnsi"/>
        </w:rPr>
        <w:t>Chemical hazards:</w:t>
      </w:r>
      <w:r w:rsidR="00D446EA" w:rsidRPr="00FB6C77">
        <w:rPr>
          <w:rFonts w:asciiTheme="majorHAnsi" w:hAnsiTheme="majorHAnsi" w:cstheme="majorHAnsi"/>
        </w:rPr>
        <w:t xml:space="preserve"> toxic substan</w:t>
      </w:r>
      <w:r w:rsidR="00864834">
        <w:rPr>
          <w:rFonts w:asciiTheme="majorHAnsi" w:hAnsiTheme="majorHAnsi" w:cstheme="majorHAnsi"/>
        </w:rPr>
        <w:t xml:space="preserve">ces, </w:t>
      </w:r>
      <w:r w:rsidR="00864834" w:rsidRPr="00FB6C77">
        <w:rPr>
          <w:rFonts w:asciiTheme="majorHAnsi" w:hAnsiTheme="majorHAnsi" w:cstheme="majorHAnsi"/>
        </w:rPr>
        <w:t>cleaning and disinfection products</w:t>
      </w:r>
      <w:r w:rsidR="00864834">
        <w:rPr>
          <w:rFonts w:asciiTheme="majorHAnsi" w:hAnsiTheme="majorHAnsi" w:cstheme="majorHAnsi"/>
        </w:rPr>
        <w:t>, insecticides, air fresheners</w:t>
      </w:r>
      <w:r w:rsidR="00864834" w:rsidRPr="00FB6C77">
        <w:rPr>
          <w:rFonts w:asciiTheme="majorHAnsi" w:hAnsiTheme="majorHAnsi" w:cstheme="majorHAnsi"/>
        </w:rPr>
        <w:t>, heavy metals</w:t>
      </w:r>
      <w:r w:rsidR="00864834">
        <w:rPr>
          <w:rFonts w:asciiTheme="majorHAnsi" w:hAnsiTheme="majorHAnsi" w:cstheme="majorHAnsi"/>
        </w:rPr>
        <w:t xml:space="preserve"> etc. They</w:t>
      </w:r>
      <w:r w:rsidR="00864834" w:rsidRPr="00FB6C77">
        <w:rPr>
          <w:rFonts w:asciiTheme="majorHAnsi" w:hAnsiTheme="majorHAnsi" w:cstheme="majorHAnsi"/>
        </w:rPr>
        <w:t xml:space="preserve"> can reach the food by chance, or due to incorrect handling.</w:t>
      </w:r>
    </w:p>
    <w:p w:rsidR="00031B57" w:rsidRPr="00FB6C77" w:rsidRDefault="00D446EA">
      <w:pPr>
        <w:numPr>
          <w:ilvl w:val="0"/>
          <w:numId w:val="9"/>
        </w:numPr>
        <w:spacing w:before="100" w:beforeAutospacing="1" w:after="100" w:afterAutospacing="1"/>
        <w:rPr>
          <w:rFonts w:asciiTheme="majorHAnsi" w:hAnsiTheme="majorHAnsi" w:cstheme="majorHAnsi"/>
        </w:rPr>
      </w:pPr>
      <w:r w:rsidRPr="00FB6C77">
        <w:rPr>
          <w:rStyle w:val="Strong"/>
          <w:rFonts w:asciiTheme="majorHAnsi" w:hAnsiTheme="majorHAnsi" w:cstheme="majorHAnsi"/>
        </w:rPr>
        <w:t>Biological</w:t>
      </w:r>
      <w:r w:rsidR="00FB6C77" w:rsidRPr="00FB6C77">
        <w:rPr>
          <w:rStyle w:val="Strong"/>
          <w:rFonts w:asciiTheme="majorHAnsi" w:hAnsiTheme="majorHAnsi" w:cstheme="majorHAnsi"/>
        </w:rPr>
        <w:t xml:space="preserve"> hazards</w:t>
      </w:r>
      <w:r w:rsidRPr="00FB6C77">
        <w:rPr>
          <w:rFonts w:asciiTheme="majorHAnsi" w:hAnsiTheme="majorHAnsi" w:cstheme="majorHAnsi"/>
        </w:rPr>
        <w:t xml:space="preserve">: </w:t>
      </w:r>
      <w:r w:rsidR="00864834">
        <w:rPr>
          <w:rFonts w:asciiTheme="majorHAnsi" w:hAnsiTheme="majorHAnsi" w:cstheme="majorHAnsi"/>
        </w:rPr>
        <w:t xml:space="preserve">caused by </w:t>
      </w:r>
      <w:r w:rsidRPr="00FB6C77">
        <w:rPr>
          <w:rFonts w:asciiTheme="majorHAnsi" w:hAnsiTheme="majorHAnsi" w:cstheme="majorHAnsi"/>
        </w:rPr>
        <w:t xml:space="preserve">living beings such as insects, rodents, birds, </w:t>
      </w:r>
      <w:r w:rsidR="00864834">
        <w:rPr>
          <w:rFonts w:asciiTheme="majorHAnsi" w:hAnsiTheme="majorHAnsi" w:cstheme="majorHAnsi"/>
        </w:rPr>
        <w:t xml:space="preserve">parasites (e.g. worms or weevils), or </w:t>
      </w:r>
      <w:r w:rsidRPr="00FB6C77">
        <w:rPr>
          <w:rFonts w:asciiTheme="majorHAnsi" w:hAnsiTheme="majorHAnsi" w:cstheme="majorHAnsi"/>
        </w:rPr>
        <w:t>microorganisms</w:t>
      </w:r>
      <w:r w:rsidR="00864834">
        <w:rPr>
          <w:rFonts w:asciiTheme="majorHAnsi" w:hAnsiTheme="majorHAnsi" w:cstheme="majorHAnsi"/>
        </w:rPr>
        <w:t xml:space="preserve"> </w:t>
      </w:r>
      <w:r w:rsidR="00864834" w:rsidRPr="00FB6C77">
        <w:rPr>
          <w:rFonts w:asciiTheme="majorHAnsi" w:hAnsiTheme="majorHAnsi" w:cstheme="majorHAnsi"/>
        </w:rPr>
        <w:t>(bacteria, viruses and molds).</w:t>
      </w:r>
      <w:r w:rsidRPr="00FB6C77">
        <w:rPr>
          <w:rFonts w:asciiTheme="majorHAnsi" w:hAnsiTheme="majorHAnsi" w:cstheme="majorHAnsi"/>
        </w:rPr>
        <w:t xml:space="preserve"> </w:t>
      </w:r>
    </w:p>
    <w:p w:rsidR="00031B57" w:rsidRPr="00FB6C77" w:rsidRDefault="00D446EA">
      <w:pPr>
        <w:pStyle w:val="NormalWeb"/>
        <w:rPr>
          <w:rFonts w:asciiTheme="majorHAnsi" w:hAnsiTheme="majorHAnsi" w:cstheme="majorHAnsi"/>
          <w:b/>
        </w:rPr>
      </w:pPr>
      <w:r w:rsidRPr="00FB6C77">
        <w:rPr>
          <w:rFonts w:asciiTheme="majorHAnsi" w:hAnsiTheme="majorHAnsi" w:cstheme="majorHAnsi"/>
          <w:b/>
        </w:rPr>
        <w:lastRenderedPageBreak/>
        <w:t xml:space="preserve">The main food contamination sources </w:t>
      </w:r>
      <w:r w:rsidR="00F0028D">
        <w:rPr>
          <w:rFonts w:asciiTheme="majorHAnsi" w:hAnsiTheme="majorHAnsi" w:cstheme="majorHAnsi"/>
          <w:b/>
        </w:rPr>
        <w:t xml:space="preserve">or pathways </w:t>
      </w:r>
      <w:r w:rsidRPr="00FB6C77">
        <w:rPr>
          <w:rFonts w:asciiTheme="majorHAnsi" w:hAnsiTheme="majorHAnsi" w:cstheme="majorHAnsi"/>
          <w:b/>
        </w:rPr>
        <w:t>are:</w:t>
      </w:r>
    </w:p>
    <w:p w:rsidR="00031B57" w:rsidRPr="00FB6C77" w:rsidRDefault="00D446EA">
      <w:pPr>
        <w:pStyle w:val="marginbottom5"/>
        <w:numPr>
          <w:ilvl w:val="0"/>
          <w:numId w:val="10"/>
        </w:numPr>
        <w:rPr>
          <w:rFonts w:asciiTheme="majorHAnsi" w:hAnsiTheme="majorHAnsi" w:cstheme="majorHAnsi"/>
          <w:b/>
        </w:rPr>
      </w:pPr>
      <w:r w:rsidRPr="00FB6C77">
        <w:rPr>
          <w:rStyle w:val="Strong"/>
          <w:rFonts w:asciiTheme="majorHAnsi" w:hAnsiTheme="majorHAnsi" w:cstheme="majorHAnsi"/>
          <w:b w:val="0"/>
        </w:rPr>
        <w:t>The environment</w:t>
      </w:r>
      <w:r w:rsidR="00864834">
        <w:rPr>
          <w:rStyle w:val="Strong"/>
          <w:rFonts w:asciiTheme="majorHAnsi" w:hAnsiTheme="majorHAnsi" w:cstheme="majorHAnsi"/>
          <w:b w:val="0"/>
        </w:rPr>
        <w:t xml:space="preserve"> </w:t>
      </w:r>
      <w:r w:rsidR="00864834" w:rsidRPr="00FB6C77">
        <w:rPr>
          <w:rFonts w:asciiTheme="majorHAnsi" w:hAnsiTheme="majorHAnsi" w:cstheme="majorHAnsi"/>
        </w:rPr>
        <w:t>(contaminated or not potable</w:t>
      </w:r>
      <w:r w:rsidR="00864834" w:rsidRPr="00864834">
        <w:rPr>
          <w:rFonts w:asciiTheme="majorHAnsi" w:hAnsiTheme="majorHAnsi" w:cstheme="majorHAnsi"/>
        </w:rPr>
        <w:t xml:space="preserve"> </w:t>
      </w:r>
      <w:r w:rsidR="00864834" w:rsidRPr="00FB6C77">
        <w:rPr>
          <w:rFonts w:asciiTheme="majorHAnsi" w:hAnsiTheme="majorHAnsi" w:cstheme="majorHAnsi"/>
        </w:rPr>
        <w:t>water, dust, soil, air</w:t>
      </w:r>
      <w:r w:rsidR="00F0028D">
        <w:rPr>
          <w:rFonts w:asciiTheme="majorHAnsi" w:hAnsiTheme="majorHAnsi" w:cstheme="majorHAnsi"/>
        </w:rPr>
        <w:t xml:space="preserve">, or </w:t>
      </w:r>
      <w:r w:rsidR="00F0028D" w:rsidRPr="00FB6C77">
        <w:rPr>
          <w:rFonts w:asciiTheme="majorHAnsi" w:hAnsiTheme="majorHAnsi" w:cstheme="majorHAnsi"/>
        </w:rPr>
        <w:t>the effect of environmental toxins, agricultural p</w:t>
      </w:r>
      <w:r w:rsidR="00F0028D">
        <w:rPr>
          <w:rFonts w:asciiTheme="majorHAnsi" w:hAnsiTheme="majorHAnsi" w:cstheme="majorHAnsi"/>
        </w:rPr>
        <w:t>ollutants or livestock products at origin</w:t>
      </w:r>
      <w:r w:rsidR="00864834">
        <w:rPr>
          <w:rFonts w:asciiTheme="majorHAnsi" w:hAnsiTheme="majorHAnsi" w:cstheme="majorHAnsi"/>
        </w:rPr>
        <w:t>)</w:t>
      </w:r>
    </w:p>
    <w:p w:rsidR="00F0028D" w:rsidRPr="00FB6C77" w:rsidRDefault="00F0028D" w:rsidP="00F0028D">
      <w:pPr>
        <w:pStyle w:val="marginbottom5"/>
        <w:numPr>
          <w:ilvl w:val="0"/>
          <w:numId w:val="10"/>
        </w:numPr>
        <w:rPr>
          <w:rFonts w:asciiTheme="majorHAnsi" w:hAnsiTheme="majorHAnsi" w:cstheme="majorHAnsi"/>
          <w:b/>
        </w:rPr>
      </w:pPr>
      <w:r w:rsidRPr="00FB6C77">
        <w:rPr>
          <w:rStyle w:val="Strong"/>
          <w:rFonts w:asciiTheme="majorHAnsi" w:hAnsiTheme="majorHAnsi" w:cstheme="majorHAnsi"/>
          <w:b w:val="0"/>
        </w:rPr>
        <w:t>The food handler him</w:t>
      </w:r>
      <w:r>
        <w:rPr>
          <w:rStyle w:val="Strong"/>
          <w:rFonts w:asciiTheme="majorHAnsi" w:hAnsiTheme="majorHAnsi" w:cstheme="majorHAnsi"/>
          <w:b w:val="0"/>
        </w:rPr>
        <w:t>/her</w:t>
      </w:r>
      <w:r w:rsidRPr="00FB6C77">
        <w:rPr>
          <w:rStyle w:val="Strong"/>
          <w:rFonts w:asciiTheme="majorHAnsi" w:hAnsiTheme="majorHAnsi" w:cstheme="majorHAnsi"/>
          <w:b w:val="0"/>
        </w:rPr>
        <w:t>self</w:t>
      </w:r>
      <w:r w:rsidRPr="00864834">
        <w:rPr>
          <w:rFonts w:asciiTheme="majorHAnsi" w:hAnsiTheme="majorHAnsi" w:cstheme="majorHAnsi"/>
        </w:rPr>
        <w:t xml:space="preserve"> </w:t>
      </w:r>
      <w:r>
        <w:rPr>
          <w:rFonts w:asciiTheme="majorHAnsi" w:hAnsiTheme="majorHAnsi" w:cstheme="majorHAnsi"/>
        </w:rPr>
        <w:t>(</w:t>
      </w:r>
      <w:r w:rsidRPr="00FB6C77">
        <w:rPr>
          <w:rFonts w:asciiTheme="majorHAnsi" w:hAnsiTheme="majorHAnsi" w:cstheme="majorHAnsi"/>
        </w:rPr>
        <w:t>lack of hygiene</w:t>
      </w:r>
      <w:r>
        <w:rPr>
          <w:rFonts w:asciiTheme="majorHAnsi" w:hAnsiTheme="majorHAnsi" w:cstheme="majorHAnsi"/>
        </w:rPr>
        <w:t xml:space="preserve"> or transmission of</w:t>
      </w:r>
      <w:r w:rsidRPr="00FB6C77">
        <w:rPr>
          <w:rFonts w:asciiTheme="majorHAnsi" w:hAnsiTheme="majorHAnsi" w:cstheme="majorHAnsi"/>
        </w:rPr>
        <w:t xml:space="preserve"> a </w:t>
      </w:r>
      <w:r>
        <w:rPr>
          <w:rFonts w:asciiTheme="majorHAnsi" w:hAnsiTheme="majorHAnsi" w:cstheme="majorHAnsi"/>
        </w:rPr>
        <w:t>sickness)</w:t>
      </w:r>
    </w:p>
    <w:p w:rsidR="00031B57" w:rsidRPr="00FB6C77" w:rsidRDefault="00D446EA">
      <w:pPr>
        <w:pStyle w:val="marginbottom5"/>
        <w:numPr>
          <w:ilvl w:val="0"/>
          <w:numId w:val="10"/>
        </w:numPr>
        <w:rPr>
          <w:rFonts w:asciiTheme="majorHAnsi" w:hAnsiTheme="majorHAnsi" w:cstheme="majorHAnsi"/>
          <w:b/>
        </w:rPr>
      </w:pPr>
      <w:r w:rsidRPr="00FB6C77">
        <w:rPr>
          <w:rStyle w:val="Strong"/>
          <w:rFonts w:asciiTheme="majorHAnsi" w:hAnsiTheme="majorHAnsi" w:cstheme="majorHAnsi"/>
          <w:b w:val="0"/>
        </w:rPr>
        <w:t>Utensils and premises</w:t>
      </w:r>
      <w:r w:rsidR="00FB6C77">
        <w:rPr>
          <w:rFonts w:asciiTheme="majorHAnsi" w:hAnsiTheme="majorHAnsi" w:cstheme="majorHAnsi"/>
          <w:b/>
        </w:rPr>
        <w:t xml:space="preserve"> </w:t>
      </w:r>
      <w:r w:rsidR="00FB6C77" w:rsidRPr="00FB6C77">
        <w:rPr>
          <w:rFonts w:asciiTheme="majorHAnsi" w:hAnsiTheme="majorHAnsi" w:cstheme="majorHAnsi"/>
        </w:rPr>
        <w:t>(</w:t>
      </w:r>
      <w:r w:rsidR="00FB6C77">
        <w:rPr>
          <w:rFonts w:asciiTheme="majorHAnsi" w:hAnsiTheme="majorHAnsi" w:cstheme="majorHAnsi"/>
        </w:rPr>
        <w:t>poor hygiene)</w:t>
      </w:r>
    </w:p>
    <w:p w:rsidR="00F0028D" w:rsidRPr="00FB6C77" w:rsidRDefault="00F0028D" w:rsidP="00F0028D">
      <w:pPr>
        <w:numPr>
          <w:ilvl w:val="0"/>
          <w:numId w:val="10"/>
        </w:numPr>
        <w:spacing w:before="100" w:beforeAutospacing="1" w:after="100" w:afterAutospacing="1"/>
        <w:rPr>
          <w:rFonts w:asciiTheme="majorHAnsi" w:hAnsiTheme="majorHAnsi" w:cstheme="majorHAnsi"/>
        </w:rPr>
      </w:pPr>
      <w:r w:rsidRPr="00FB6C77">
        <w:rPr>
          <w:rStyle w:val="Strong"/>
          <w:rFonts w:asciiTheme="majorHAnsi" w:hAnsiTheme="majorHAnsi" w:cstheme="majorHAnsi"/>
          <w:b w:val="0"/>
        </w:rPr>
        <w:t>Other foods</w:t>
      </w:r>
      <w:r>
        <w:rPr>
          <w:rFonts w:asciiTheme="majorHAnsi" w:hAnsiTheme="majorHAnsi" w:cstheme="majorHAnsi"/>
          <w:b/>
        </w:rPr>
        <w:t xml:space="preserve"> </w:t>
      </w:r>
      <w:r w:rsidRPr="00864834">
        <w:rPr>
          <w:rFonts w:asciiTheme="majorHAnsi" w:hAnsiTheme="majorHAnsi" w:cstheme="majorHAnsi"/>
        </w:rPr>
        <w:t>(</w:t>
      </w:r>
      <w:r>
        <w:rPr>
          <w:rFonts w:asciiTheme="majorHAnsi" w:hAnsiTheme="majorHAnsi" w:cstheme="majorHAnsi"/>
        </w:rPr>
        <w:t xml:space="preserve">cross-contamination is the </w:t>
      </w:r>
      <w:r w:rsidRPr="00FB6C77">
        <w:rPr>
          <w:rFonts w:asciiTheme="majorHAnsi" w:hAnsiTheme="majorHAnsi" w:cstheme="majorHAnsi"/>
        </w:rPr>
        <w:t>transfer of conta</w:t>
      </w:r>
      <w:r>
        <w:rPr>
          <w:rFonts w:asciiTheme="majorHAnsi" w:hAnsiTheme="majorHAnsi" w:cstheme="majorHAnsi"/>
        </w:rPr>
        <w:t>minants from one food to another, caused e.g b</w:t>
      </w:r>
      <w:r w:rsidRPr="00FB6C77">
        <w:rPr>
          <w:rFonts w:asciiTheme="majorHAnsi" w:hAnsiTheme="majorHAnsi" w:cstheme="majorHAnsi"/>
        </w:rPr>
        <w:t>y mixing raw and cooked foods, or using the same utensils for different foods</w:t>
      </w:r>
      <w:r w:rsidRPr="00F0028D">
        <w:rPr>
          <w:rFonts w:asciiTheme="majorHAnsi" w:hAnsiTheme="majorHAnsi" w:cstheme="majorHAnsi"/>
        </w:rPr>
        <w:t xml:space="preserve"> </w:t>
      </w:r>
      <w:r>
        <w:rPr>
          <w:rFonts w:asciiTheme="majorHAnsi" w:hAnsiTheme="majorHAnsi" w:cstheme="majorHAnsi"/>
        </w:rPr>
        <w:t>without cleaning them first</w:t>
      </w:r>
      <w:r w:rsidRPr="00FB6C77">
        <w:rPr>
          <w:rFonts w:asciiTheme="majorHAnsi" w:hAnsiTheme="majorHAnsi" w:cstheme="majorHAnsi"/>
        </w:rPr>
        <w:t>.</w:t>
      </w:r>
      <w:r>
        <w:rPr>
          <w:rFonts w:asciiTheme="majorHAnsi" w:hAnsiTheme="majorHAnsi" w:cstheme="majorHAnsi"/>
        </w:rPr>
        <w:t>)</w:t>
      </w:r>
    </w:p>
    <w:p w:rsidR="00F0028D" w:rsidRPr="00FB6C77" w:rsidRDefault="00F0028D" w:rsidP="00F0028D">
      <w:pPr>
        <w:pStyle w:val="marginbottom5"/>
        <w:numPr>
          <w:ilvl w:val="0"/>
          <w:numId w:val="10"/>
        </w:numPr>
        <w:rPr>
          <w:rFonts w:asciiTheme="majorHAnsi" w:hAnsiTheme="majorHAnsi" w:cstheme="majorHAnsi"/>
          <w:b/>
        </w:rPr>
      </w:pPr>
      <w:r w:rsidRPr="00FB6C77">
        <w:rPr>
          <w:rStyle w:val="Strong"/>
          <w:rFonts w:asciiTheme="majorHAnsi" w:hAnsiTheme="majorHAnsi" w:cstheme="majorHAnsi"/>
          <w:b w:val="0"/>
        </w:rPr>
        <w:t>Pests</w:t>
      </w:r>
    </w:p>
    <w:p w:rsidR="00031B57" w:rsidRPr="00FB6C77" w:rsidRDefault="00D446EA">
      <w:pPr>
        <w:pStyle w:val="marginbottom5"/>
        <w:numPr>
          <w:ilvl w:val="0"/>
          <w:numId w:val="10"/>
        </w:numPr>
        <w:rPr>
          <w:rFonts w:asciiTheme="majorHAnsi" w:hAnsiTheme="majorHAnsi" w:cstheme="majorHAnsi"/>
          <w:b/>
        </w:rPr>
      </w:pPr>
      <w:r w:rsidRPr="00FB6C77">
        <w:rPr>
          <w:rStyle w:val="Strong"/>
          <w:rFonts w:asciiTheme="majorHAnsi" w:hAnsiTheme="majorHAnsi" w:cstheme="majorHAnsi"/>
          <w:b w:val="0"/>
        </w:rPr>
        <w:t>Garbage</w:t>
      </w:r>
    </w:p>
    <w:p w:rsidR="00031B57" w:rsidRPr="00FB6C77" w:rsidRDefault="00D446EA">
      <w:pPr>
        <w:pStyle w:val="margintop0"/>
        <w:rPr>
          <w:rFonts w:asciiTheme="majorHAnsi" w:hAnsiTheme="majorHAnsi" w:cstheme="majorHAnsi"/>
        </w:rPr>
      </w:pPr>
      <w:r w:rsidRPr="00FB6C77">
        <w:rPr>
          <w:rFonts w:asciiTheme="majorHAnsi" w:hAnsiTheme="majorHAnsi" w:cstheme="majorHAnsi"/>
        </w:rPr>
        <w:t xml:space="preserve">The food handler is </w:t>
      </w:r>
      <w:r w:rsidR="00F0028D">
        <w:rPr>
          <w:rFonts w:asciiTheme="majorHAnsi" w:hAnsiTheme="majorHAnsi" w:cstheme="majorHAnsi"/>
        </w:rPr>
        <w:t xml:space="preserve">often poses </w:t>
      </w:r>
      <w:r w:rsidRPr="00FB6C77">
        <w:rPr>
          <w:rFonts w:asciiTheme="majorHAnsi" w:hAnsiTheme="majorHAnsi" w:cstheme="majorHAnsi"/>
        </w:rPr>
        <w:t xml:space="preserve">the major risk factor for food contamination because he or she is in constant contact with food. For this reason, good food handling practices </w:t>
      </w:r>
      <w:r w:rsidR="00F0028D">
        <w:rPr>
          <w:rFonts w:asciiTheme="majorHAnsi" w:hAnsiTheme="majorHAnsi" w:cstheme="majorHAnsi"/>
        </w:rPr>
        <w:t xml:space="preserve">are necessary </w:t>
      </w:r>
      <w:r w:rsidRPr="00FB6C77">
        <w:rPr>
          <w:rFonts w:asciiTheme="majorHAnsi" w:hAnsiTheme="majorHAnsi" w:cstheme="majorHAnsi"/>
        </w:rPr>
        <w:t xml:space="preserve">to minimize risks </w:t>
      </w:r>
      <w:r w:rsidR="00F0028D">
        <w:rPr>
          <w:rFonts w:asciiTheme="majorHAnsi" w:hAnsiTheme="majorHAnsi" w:cstheme="majorHAnsi"/>
        </w:rPr>
        <w:t xml:space="preserve">of contamination </w:t>
      </w:r>
      <w:r w:rsidRPr="00FB6C77">
        <w:rPr>
          <w:rFonts w:asciiTheme="majorHAnsi" w:hAnsiTheme="majorHAnsi" w:cstheme="majorHAnsi"/>
        </w:rPr>
        <w:t>as much as possible. General hygiene is essential, both in the workplace, in utensils and in personal hygiene. Handler's diseases, such as colds, can also be transmitted to food by coughing or sneezing.</w:t>
      </w:r>
    </w:p>
    <w:p w:rsidR="00031B57" w:rsidRPr="00FB6C77" w:rsidRDefault="00D446EA">
      <w:pPr>
        <w:pStyle w:val="Heading3"/>
        <w:rPr>
          <w:rFonts w:asciiTheme="majorHAnsi" w:hAnsiTheme="majorHAnsi" w:cstheme="majorHAnsi"/>
          <w:sz w:val="24"/>
          <w:szCs w:val="24"/>
        </w:rPr>
      </w:pPr>
      <w:r w:rsidRPr="00FB6C77">
        <w:rPr>
          <w:rFonts w:asciiTheme="majorHAnsi" w:hAnsiTheme="majorHAnsi" w:cstheme="majorHAnsi"/>
          <w:sz w:val="24"/>
          <w:szCs w:val="24"/>
        </w:rPr>
        <w:t>How to know if a food is contaminated</w:t>
      </w:r>
    </w:p>
    <w:p w:rsidR="00031B57" w:rsidRDefault="00D446EA">
      <w:pPr>
        <w:pStyle w:val="NormalWeb"/>
        <w:rPr>
          <w:rFonts w:asciiTheme="majorHAnsi" w:hAnsiTheme="majorHAnsi" w:cstheme="majorHAnsi"/>
        </w:rPr>
      </w:pPr>
      <w:r w:rsidRPr="00FB6C77">
        <w:rPr>
          <w:rFonts w:asciiTheme="majorHAnsi" w:hAnsiTheme="majorHAnsi" w:cstheme="majorHAnsi"/>
        </w:rPr>
        <w:t xml:space="preserve">Contaminated food does not always show obvious signs of spoilage. In packaged foods, it is essential to accept or reject the food </w:t>
      </w:r>
      <w:r w:rsidR="00F0028D" w:rsidRPr="00FB6C77">
        <w:rPr>
          <w:rFonts w:asciiTheme="majorHAnsi" w:hAnsiTheme="majorHAnsi" w:cstheme="majorHAnsi"/>
        </w:rPr>
        <w:t>based on</w:t>
      </w:r>
      <w:r w:rsidRPr="00FB6C77">
        <w:rPr>
          <w:rFonts w:asciiTheme="majorHAnsi" w:hAnsiTheme="majorHAnsi" w:cstheme="majorHAnsi"/>
        </w:rPr>
        <w:t xml:space="preserve"> the expiry date indicated on the package. If the food is out of date, the safest option is to discard it, since although it may appear to be in good condition, it may have begun its natural deterioration process.</w:t>
      </w:r>
    </w:p>
    <w:tbl>
      <w:tblPr>
        <w:tblStyle w:val="TableGrid"/>
        <w:tblW w:w="0" w:type="auto"/>
        <w:tblLook w:val="04A0" w:firstRow="1" w:lastRow="0" w:firstColumn="1" w:lastColumn="0" w:noHBand="0" w:noVBand="1"/>
      </w:tblPr>
      <w:tblGrid>
        <w:gridCol w:w="1525"/>
        <w:gridCol w:w="7491"/>
      </w:tblGrid>
      <w:tr w:rsidR="00F0028D" w:rsidTr="0033371D">
        <w:tc>
          <w:tcPr>
            <w:tcW w:w="1525" w:type="dxa"/>
          </w:tcPr>
          <w:p w:rsidR="00F0028D" w:rsidRPr="0033371D" w:rsidRDefault="00F0028D" w:rsidP="00F0028D">
            <w:pPr>
              <w:pStyle w:val="Heading4"/>
              <w:rPr>
                <w:rFonts w:cstheme="majorHAnsi"/>
                <w:i w:val="0"/>
                <w:sz w:val="22"/>
                <w:szCs w:val="22"/>
              </w:rPr>
            </w:pPr>
            <w:r w:rsidRPr="0033371D">
              <w:rPr>
                <w:rFonts w:cstheme="majorHAnsi"/>
                <w:i w:val="0"/>
                <w:sz w:val="22"/>
                <w:szCs w:val="22"/>
              </w:rPr>
              <w:t>Meat</w:t>
            </w:r>
          </w:p>
        </w:tc>
        <w:tc>
          <w:tcPr>
            <w:tcW w:w="7491" w:type="dxa"/>
          </w:tcPr>
          <w:p w:rsidR="00F0028D" w:rsidRPr="0033371D" w:rsidRDefault="00F0028D" w:rsidP="00F0028D">
            <w:pPr>
              <w:pStyle w:val="margintop0"/>
              <w:rPr>
                <w:rFonts w:asciiTheme="majorHAnsi" w:hAnsiTheme="majorHAnsi" w:cstheme="majorHAnsi"/>
                <w:sz w:val="22"/>
                <w:szCs w:val="22"/>
              </w:rPr>
            </w:pPr>
            <w:r w:rsidRPr="0033371D">
              <w:rPr>
                <w:rFonts w:asciiTheme="majorHAnsi" w:hAnsiTheme="majorHAnsi" w:cstheme="majorHAnsi"/>
                <w:sz w:val="22"/>
                <w:szCs w:val="22"/>
              </w:rPr>
              <w:t>The most obvious signs of contamination in meat are green or brown discoloration, rotten smell or slimy texture. In the case of poultry, it is most common to observe a slimy film on the skin and meat, accompanied by an unpleasant smell.</w:t>
            </w:r>
          </w:p>
        </w:tc>
      </w:tr>
      <w:tr w:rsidR="00F0028D" w:rsidTr="0033371D">
        <w:tc>
          <w:tcPr>
            <w:tcW w:w="1525" w:type="dxa"/>
          </w:tcPr>
          <w:p w:rsidR="00F0028D" w:rsidRPr="0033371D" w:rsidRDefault="00F0028D" w:rsidP="00F0028D">
            <w:pPr>
              <w:pStyle w:val="Heading4"/>
              <w:rPr>
                <w:rFonts w:cstheme="majorHAnsi"/>
                <w:i w:val="0"/>
                <w:sz w:val="22"/>
                <w:szCs w:val="22"/>
              </w:rPr>
            </w:pPr>
            <w:r w:rsidRPr="0033371D">
              <w:rPr>
                <w:rFonts w:cstheme="majorHAnsi"/>
                <w:i w:val="0"/>
                <w:sz w:val="22"/>
                <w:szCs w:val="22"/>
              </w:rPr>
              <w:t>Fish and seafood</w:t>
            </w:r>
          </w:p>
        </w:tc>
        <w:tc>
          <w:tcPr>
            <w:tcW w:w="7491" w:type="dxa"/>
          </w:tcPr>
          <w:p w:rsidR="00F0028D" w:rsidRPr="0033371D" w:rsidRDefault="00F045F8" w:rsidP="00F045F8">
            <w:pPr>
              <w:pStyle w:val="margintop0"/>
              <w:rPr>
                <w:rFonts w:asciiTheme="majorHAnsi" w:hAnsiTheme="majorHAnsi" w:cstheme="majorHAnsi"/>
                <w:sz w:val="22"/>
                <w:szCs w:val="22"/>
              </w:rPr>
            </w:pPr>
            <w:r w:rsidRPr="0033371D">
              <w:rPr>
                <w:rFonts w:asciiTheme="majorHAnsi" w:hAnsiTheme="majorHAnsi" w:cstheme="majorHAnsi"/>
                <w:sz w:val="22"/>
                <w:szCs w:val="22"/>
              </w:rPr>
              <w:t>F</w:t>
            </w:r>
            <w:r w:rsidR="00F0028D" w:rsidRPr="0033371D">
              <w:rPr>
                <w:rFonts w:asciiTheme="majorHAnsi" w:hAnsiTheme="majorHAnsi" w:cstheme="majorHAnsi"/>
                <w:sz w:val="22"/>
                <w:szCs w:val="22"/>
              </w:rPr>
              <w:t xml:space="preserve">ish that has lost its freshness has dark, brownish gills, sunken, opaque eyes, and detached </w:t>
            </w:r>
            <w:r w:rsidRPr="0033371D">
              <w:rPr>
                <w:rFonts w:asciiTheme="majorHAnsi" w:hAnsiTheme="majorHAnsi" w:cstheme="majorHAnsi"/>
                <w:sz w:val="22"/>
                <w:szCs w:val="22"/>
              </w:rPr>
              <w:t xml:space="preserve">or easily removable </w:t>
            </w:r>
            <w:r w:rsidR="00F0028D" w:rsidRPr="0033371D">
              <w:rPr>
                <w:rFonts w:asciiTheme="majorHAnsi" w:hAnsiTheme="majorHAnsi" w:cstheme="majorHAnsi"/>
                <w:sz w:val="22"/>
                <w:szCs w:val="22"/>
              </w:rPr>
              <w:t>scales in parts.</w:t>
            </w:r>
          </w:p>
        </w:tc>
      </w:tr>
      <w:tr w:rsidR="00F0028D" w:rsidTr="0033371D">
        <w:tc>
          <w:tcPr>
            <w:tcW w:w="1525" w:type="dxa"/>
          </w:tcPr>
          <w:p w:rsidR="00F0028D" w:rsidRPr="0033371D" w:rsidRDefault="00F045F8" w:rsidP="00F045F8">
            <w:pPr>
              <w:pStyle w:val="Heading4"/>
              <w:rPr>
                <w:rFonts w:cstheme="majorHAnsi"/>
                <w:i w:val="0"/>
                <w:sz w:val="22"/>
                <w:szCs w:val="22"/>
              </w:rPr>
            </w:pPr>
            <w:r w:rsidRPr="0033371D">
              <w:rPr>
                <w:rFonts w:cstheme="majorHAnsi"/>
                <w:i w:val="0"/>
                <w:sz w:val="22"/>
                <w:szCs w:val="22"/>
              </w:rPr>
              <w:t>Eggs and milk products</w:t>
            </w:r>
          </w:p>
        </w:tc>
        <w:tc>
          <w:tcPr>
            <w:tcW w:w="7491" w:type="dxa"/>
          </w:tcPr>
          <w:p w:rsidR="00F0028D" w:rsidRPr="0033371D" w:rsidRDefault="00F045F8" w:rsidP="00F045F8">
            <w:pPr>
              <w:pStyle w:val="NormalWeb"/>
              <w:rPr>
                <w:rFonts w:asciiTheme="majorHAnsi" w:hAnsiTheme="majorHAnsi" w:cstheme="majorHAnsi"/>
                <w:sz w:val="22"/>
                <w:szCs w:val="22"/>
              </w:rPr>
            </w:pPr>
            <w:r w:rsidRPr="0033371D">
              <w:rPr>
                <w:rFonts w:asciiTheme="majorHAnsi" w:hAnsiTheme="majorHAnsi" w:cstheme="majorHAnsi"/>
                <w:sz w:val="22"/>
                <w:szCs w:val="22"/>
              </w:rPr>
              <w:t>Open each egg into a separate container first avoid contamina to be able to check its freshness and avoid contamination of the other ingredients. If the egg is fresh, the yolk will remain whole and centered in the egg white. Rotten eggs have a strong unpleasant smell, the yolk and the eggwhite are runny and the yolk has lost its glossy orange color. Larger quantities of eggs can be checked by immersing them in salt water: if they sink, they are fresh, but if they float, they are in poor condition.</w:t>
            </w:r>
          </w:p>
          <w:p w:rsidR="008B1F52" w:rsidRPr="0033371D" w:rsidRDefault="008B1F52" w:rsidP="008B1F52">
            <w:pPr>
              <w:pStyle w:val="margintop0"/>
              <w:rPr>
                <w:rFonts w:asciiTheme="majorHAnsi" w:hAnsiTheme="majorHAnsi" w:cstheme="majorHAnsi"/>
                <w:sz w:val="22"/>
                <w:szCs w:val="22"/>
              </w:rPr>
            </w:pPr>
            <w:r w:rsidRPr="0033371D">
              <w:rPr>
                <w:rFonts w:asciiTheme="majorHAnsi" w:hAnsiTheme="majorHAnsi" w:cstheme="majorHAnsi"/>
                <w:sz w:val="22"/>
                <w:szCs w:val="22"/>
              </w:rPr>
              <w:t>Milk in poor condition has a sour or bitter taste and start to disintegrate (form lumps and release whey). Cheeses in poor condition have a green or brown colour, an unpleasant smell and a slimy layer. They may also have fungi that are not typical of a variety of cheese.</w:t>
            </w:r>
          </w:p>
        </w:tc>
      </w:tr>
      <w:tr w:rsidR="00F0028D" w:rsidTr="0033371D">
        <w:tc>
          <w:tcPr>
            <w:tcW w:w="1525" w:type="dxa"/>
          </w:tcPr>
          <w:p w:rsidR="00F0028D" w:rsidRPr="0033371D" w:rsidRDefault="008B1F52" w:rsidP="008B1F52">
            <w:pPr>
              <w:pStyle w:val="Heading4"/>
              <w:rPr>
                <w:rFonts w:cstheme="majorHAnsi"/>
                <w:i w:val="0"/>
                <w:sz w:val="22"/>
                <w:szCs w:val="22"/>
              </w:rPr>
            </w:pPr>
            <w:r w:rsidRPr="0033371D">
              <w:rPr>
                <w:rFonts w:cstheme="majorHAnsi"/>
                <w:i w:val="0"/>
                <w:sz w:val="22"/>
                <w:szCs w:val="22"/>
              </w:rPr>
              <w:t>Fruits and vegetables</w:t>
            </w:r>
          </w:p>
        </w:tc>
        <w:tc>
          <w:tcPr>
            <w:tcW w:w="7491" w:type="dxa"/>
          </w:tcPr>
          <w:p w:rsidR="00F0028D" w:rsidRPr="0033371D" w:rsidRDefault="008B1F52" w:rsidP="008B1F52">
            <w:pPr>
              <w:pStyle w:val="margintop0"/>
              <w:rPr>
                <w:rFonts w:asciiTheme="majorHAnsi" w:hAnsiTheme="majorHAnsi" w:cstheme="majorHAnsi"/>
                <w:sz w:val="22"/>
                <w:szCs w:val="22"/>
              </w:rPr>
            </w:pPr>
            <w:r w:rsidRPr="0033371D">
              <w:rPr>
                <w:rFonts w:asciiTheme="majorHAnsi" w:hAnsiTheme="majorHAnsi" w:cstheme="majorHAnsi"/>
                <w:sz w:val="22"/>
                <w:szCs w:val="22"/>
              </w:rPr>
              <w:t xml:space="preserve">Signs of contamination present in fruits can be mold growth, pieces too soft or with a part of the piece too soft compared to the rest, presence of flies or maggots, or the fruit/vegetable is covered with a slimy film. </w:t>
            </w:r>
          </w:p>
        </w:tc>
      </w:tr>
    </w:tbl>
    <w:p w:rsidR="0033371D" w:rsidRDefault="0033371D" w:rsidP="00FB6C77">
      <w:pPr>
        <w:pStyle w:val="Heading3"/>
        <w:rPr>
          <w:rFonts w:asciiTheme="majorHAnsi" w:hAnsiTheme="majorHAnsi" w:cstheme="majorHAnsi"/>
          <w:sz w:val="24"/>
          <w:szCs w:val="24"/>
        </w:rPr>
      </w:pPr>
    </w:p>
    <w:p w:rsidR="00FB6C77" w:rsidRPr="00FB6C77" w:rsidRDefault="00FB6C77" w:rsidP="00FB6C77">
      <w:pPr>
        <w:pStyle w:val="Heading3"/>
        <w:rPr>
          <w:rFonts w:asciiTheme="majorHAnsi" w:hAnsiTheme="majorHAnsi" w:cstheme="majorHAnsi"/>
          <w:sz w:val="24"/>
          <w:szCs w:val="24"/>
        </w:rPr>
      </w:pPr>
      <w:r w:rsidRPr="00FB6C77">
        <w:rPr>
          <w:rFonts w:asciiTheme="majorHAnsi" w:hAnsiTheme="majorHAnsi" w:cstheme="majorHAnsi"/>
          <w:sz w:val="24"/>
          <w:szCs w:val="24"/>
        </w:rPr>
        <w:lastRenderedPageBreak/>
        <w:t>Acrylamide in food</w:t>
      </w:r>
    </w:p>
    <w:p w:rsidR="00FB6C77" w:rsidRPr="00FB6C77" w:rsidRDefault="00FB6C77" w:rsidP="00FB6C77">
      <w:pPr>
        <w:pStyle w:val="NormalWeb"/>
        <w:rPr>
          <w:rFonts w:asciiTheme="majorHAnsi" w:hAnsiTheme="majorHAnsi" w:cstheme="majorHAnsi"/>
        </w:rPr>
      </w:pPr>
      <w:r w:rsidRPr="00FB6C77">
        <w:rPr>
          <w:rFonts w:asciiTheme="majorHAnsi" w:hAnsiTheme="majorHAnsi" w:cstheme="majorHAnsi"/>
        </w:rPr>
        <w:t xml:space="preserve">In recent years, there has been growing concern about </w:t>
      </w:r>
      <w:hyperlink r:id="rId16" w:tooltip="acrylamide" w:history="1">
        <w:r w:rsidRPr="00FB6C77">
          <w:rPr>
            <w:rStyle w:val="Hyperlink"/>
            <w:rFonts w:asciiTheme="majorHAnsi" w:hAnsiTheme="majorHAnsi" w:cstheme="majorHAnsi"/>
          </w:rPr>
          <w:t>acrylamide</w:t>
        </w:r>
      </w:hyperlink>
      <w:r w:rsidRPr="00FB6C77">
        <w:rPr>
          <w:rFonts w:asciiTheme="majorHAnsi" w:hAnsiTheme="majorHAnsi" w:cstheme="majorHAnsi"/>
        </w:rPr>
        <w:t xml:space="preserve">. This chemical forms naturally in foods </w:t>
      </w:r>
      <w:r w:rsidRPr="00FB6C77">
        <w:rPr>
          <w:rStyle w:val="Strong"/>
          <w:rFonts w:asciiTheme="majorHAnsi" w:hAnsiTheme="majorHAnsi" w:cstheme="majorHAnsi"/>
          <w:b w:val="0"/>
        </w:rPr>
        <w:t>rich in carbohydrates and starch</w:t>
      </w:r>
      <w:r w:rsidRPr="00FB6C77">
        <w:rPr>
          <w:rFonts w:asciiTheme="majorHAnsi" w:hAnsiTheme="majorHAnsi" w:cstheme="majorHAnsi"/>
        </w:rPr>
        <w:t xml:space="preserve"> after cooking at temperatures above </w:t>
      </w:r>
      <w:r w:rsidRPr="00FB6C77">
        <w:rPr>
          <w:rStyle w:val="Strong"/>
          <w:rFonts w:asciiTheme="majorHAnsi" w:hAnsiTheme="majorHAnsi" w:cstheme="majorHAnsi"/>
          <w:b w:val="0"/>
        </w:rPr>
        <w:t>120ºC</w:t>
      </w:r>
      <w:r w:rsidRPr="00FB6C77">
        <w:rPr>
          <w:rFonts w:asciiTheme="majorHAnsi" w:hAnsiTheme="majorHAnsi" w:cstheme="majorHAnsi"/>
        </w:rPr>
        <w:t>, as reached during frying, roasting and toasting. The more burned a food is, the more likely it is to contain a larger amount of acrylamide.</w:t>
      </w:r>
    </w:p>
    <w:p w:rsidR="00FB6C77" w:rsidRPr="00FB6C77" w:rsidRDefault="00FB6C77" w:rsidP="00FB6C77">
      <w:pPr>
        <w:pStyle w:val="NormalWeb"/>
        <w:rPr>
          <w:rFonts w:asciiTheme="majorHAnsi" w:hAnsiTheme="majorHAnsi" w:cstheme="majorHAnsi"/>
        </w:rPr>
      </w:pPr>
      <w:r w:rsidRPr="00FB6C77">
        <w:rPr>
          <w:rFonts w:asciiTheme="majorHAnsi" w:hAnsiTheme="majorHAnsi" w:cstheme="majorHAnsi"/>
        </w:rPr>
        <w:t>The European Food Safety Authority (</w:t>
      </w:r>
      <w:r w:rsidRPr="00FB6C77">
        <w:rPr>
          <w:rStyle w:val="Strong"/>
          <w:rFonts w:asciiTheme="majorHAnsi" w:hAnsiTheme="majorHAnsi" w:cstheme="majorHAnsi"/>
        </w:rPr>
        <w:t>EFSA</w:t>
      </w:r>
      <w:r w:rsidRPr="00FB6C77">
        <w:rPr>
          <w:rFonts w:asciiTheme="majorHAnsi" w:hAnsiTheme="majorHAnsi" w:cstheme="majorHAnsi"/>
        </w:rPr>
        <w:t xml:space="preserve">) states that acrylamide consumption in humans potentially increases the risk of cancer. In November 2017, the European Union published the </w:t>
      </w:r>
      <w:hyperlink r:id="rId17" w:tooltip="https://eur-lex.europa.eu/legal-content/EN/ALL/?uri=CELEX%3A32017R2158" w:history="1">
        <w:r w:rsidRPr="00FB6C77">
          <w:rPr>
            <w:rStyle w:val="Hyperlink"/>
            <w:rFonts w:asciiTheme="majorHAnsi" w:hAnsiTheme="majorHAnsi" w:cstheme="majorHAnsi"/>
          </w:rPr>
          <w:t>UE 2017/2158 Regulation</w:t>
        </w:r>
      </w:hyperlink>
      <w:r w:rsidRPr="00FB6C77">
        <w:rPr>
          <w:rFonts w:asciiTheme="majorHAnsi" w:hAnsiTheme="majorHAnsi" w:cstheme="majorHAnsi"/>
        </w:rPr>
        <w:t xml:space="preserve"> in order to establish measures for operators with the aim of reducing the level of acrylamide in food.</w:t>
      </w:r>
    </w:p>
    <w:p w:rsidR="00FB6C77" w:rsidRPr="00FB6C77" w:rsidRDefault="00FB6C77" w:rsidP="00FB6C77">
      <w:pPr>
        <w:spacing w:before="100" w:beforeAutospacing="1" w:after="100" w:afterAutospacing="1"/>
        <w:rPr>
          <w:rFonts w:asciiTheme="majorHAnsi" w:hAnsiTheme="majorHAnsi" w:cstheme="majorHAnsi"/>
        </w:rPr>
      </w:pPr>
      <w:r w:rsidRPr="00FB6C77">
        <w:rPr>
          <w:rFonts w:asciiTheme="majorHAnsi" w:hAnsiTheme="majorHAnsi" w:cstheme="majorHAnsi"/>
        </w:rPr>
        <w:t xml:space="preserve">The usual foods in which acrylamide form are: potato fires and crisps, roast coffee, bread, cookies, and cereals. It is therefore recommended to avoid frying or baking above </w:t>
      </w:r>
      <w:r w:rsidRPr="00FB6C77">
        <w:rPr>
          <w:rStyle w:val="Strong"/>
          <w:rFonts w:asciiTheme="majorHAnsi" w:hAnsiTheme="majorHAnsi" w:cstheme="majorHAnsi"/>
          <w:b w:val="0"/>
        </w:rPr>
        <w:t xml:space="preserve">120ºC, and </w:t>
      </w:r>
      <w:r w:rsidRPr="00FB6C77">
        <w:rPr>
          <w:rFonts w:asciiTheme="majorHAnsi" w:hAnsiTheme="majorHAnsi" w:cstheme="majorHAnsi"/>
        </w:rPr>
        <w:t xml:space="preserve">when possible to choose </w:t>
      </w:r>
      <w:r w:rsidRPr="00FB6C77">
        <w:rPr>
          <w:rStyle w:val="Strong"/>
          <w:rFonts w:asciiTheme="majorHAnsi" w:hAnsiTheme="majorHAnsi" w:cstheme="majorHAnsi"/>
          <w:b w:val="0"/>
        </w:rPr>
        <w:t>steaming or boiling</w:t>
      </w:r>
      <w:r w:rsidRPr="00FB6C77">
        <w:rPr>
          <w:rFonts w:asciiTheme="majorHAnsi" w:hAnsiTheme="majorHAnsi" w:cstheme="majorHAnsi"/>
        </w:rPr>
        <w:t xml:space="preserve"> instead.</w:t>
      </w:r>
    </w:p>
    <w:p w:rsidR="00FB6C77" w:rsidRPr="00FB6C77" w:rsidRDefault="00FB6C77" w:rsidP="00FB6C77">
      <w:pPr>
        <w:pStyle w:val="NormalWeb"/>
        <w:rPr>
          <w:rFonts w:asciiTheme="majorHAnsi" w:hAnsiTheme="majorHAnsi" w:cstheme="majorHAnsi"/>
        </w:rPr>
      </w:pPr>
      <w:r w:rsidRPr="00FB6C77">
        <w:rPr>
          <w:rStyle w:val="Strong"/>
          <w:rFonts w:asciiTheme="majorHAnsi" w:hAnsiTheme="majorHAnsi" w:cstheme="majorHAnsi"/>
        </w:rPr>
        <w:t>Recommendations for</w:t>
      </w:r>
      <w:r w:rsidRPr="00FB6C77">
        <w:rPr>
          <w:rFonts w:asciiTheme="majorHAnsi" w:hAnsiTheme="majorHAnsi" w:cstheme="majorHAnsi"/>
        </w:rPr>
        <w:t xml:space="preserve"> </w:t>
      </w:r>
      <w:r w:rsidRPr="00FB6C77">
        <w:rPr>
          <w:rStyle w:val="Strong"/>
          <w:rFonts w:asciiTheme="majorHAnsi" w:hAnsiTheme="majorHAnsi" w:cstheme="majorHAnsi"/>
        </w:rPr>
        <w:t>fried potatoes</w:t>
      </w:r>
      <w:r w:rsidRPr="00FB6C77">
        <w:rPr>
          <w:rFonts w:asciiTheme="majorHAnsi" w:hAnsiTheme="majorHAnsi" w:cstheme="majorHAnsi"/>
        </w:rPr>
        <w:t>:</w:t>
      </w:r>
    </w:p>
    <w:p w:rsidR="00FB6C77" w:rsidRPr="00FB6C77" w:rsidRDefault="00FB6C77" w:rsidP="00FB6C77">
      <w:pPr>
        <w:numPr>
          <w:ilvl w:val="0"/>
          <w:numId w:val="8"/>
        </w:numPr>
        <w:spacing w:before="100" w:beforeAutospacing="1" w:after="100" w:afterAutospacing="1"/>
        <w:rPr>
          <w:rFonts w:asciiTheme="majorHAnsi" w:hAnsiTheme="majorHAnsi" w:cstheme="majorHAnsi"/>
        </w:rPr>
      </w:pPr>
      <w:r w:rsidRPr="00FB6C77">
        <w:rPr>
          <w:rFonts w:asciiTheme="majorHAnsi" w:hAnsiTheme="majorHAnsi" w:cstheme="majorHAnsi"/>
        </w:rPr>
        <w:t>Store them outside the refrigerator in a dark and cool place.</w:t>
      </w:r>
    </w:p>
    <w:p w:rsidR="00FB6C77" w:rsidRPr="00FB6C77" w:rsidRDefault="00FB6C77" w:rsidP="00FB6C77">
      <w:pPr>
        <w:numPr>
          <w:ilvl w:val="0"/>
          <w:numId w:val="8"/>
        </w:numPr>
        <w:spacing w:before="100" w:beforeAutospacing="1" w:after="100" w:afterAutospacing="1"/>
        <w:rPr>
          <w:rFonts w:asciiTheme="majorHAnsi" w:hAnsiTheme="majorHAnsi" w:cstheme="majorHAnsi"/>
        </w:rPr>
      </w:pPr>
      <w:r w:rsidRPr="00FB6C77">
        <w:rPr>
          <w:rFonts w:asciiTheme="majorHAnsi" w:hAnsiTheme="majorHAnsi" w:cstheme="majorHAnsi"/>
        </w:rPr>
        <w:t>Wash them well before frying.</w:t>
      </w:r>
    </w:p>
    <w:p w:rsidR="00FB6C77" w:rsidRPr="00FB6C77" w:rsidRDefault="00FB6C77" w:rsidP="00FB6C77">
      <w:pPr>
        <w:numPr>
          <w:ilvl w:val="0"/>
          <w:numId w:val="8"/>
        </w:numPr>
        <w:spacing w:before="100" w:beforeAutospacing="1" w:after="100" w:afterAutospacing="1"/>
        <w:rPr>
          <w:rFonts w:asciiTheme="majorHAnsi" w:hAnsiTheme="majorHAnsi" w:cstheme="majorHAnsi"/>
        </w:rPr>
      </w:pPr>
      <w:r w:rsidRPr="00FB6C77">
        <w:rPr>
          <w:rFonts w:asciiTheme="majorHAnsi" w:hAnsiTheme="majorHAnsi" w:cstheme="majorHAnsi"/>
        </w:rPr>
        <w:t>Prefer coarse cutting instead of fine cutting.</w:t>
      </w:r>
    </w:p>
    <w:p w:rsidR="00031B57" w:rsidRPr="00FB6C77" w:rsidRDefault="00D446EA">
      <w:pPr>
        <w:rPr>
          <w:rFonts w:asciiTheme="majorHAnsi" w:hAnsiTheme="majorHAnsi" w:cstheme="majorHAnsi"/>
        </w:rPr>
      </w:pPr>
      <w:r w:rsidRPr="00FB6C77">
        <w:rPr>
          <w:rFonts w:asciiTheme="majorHAnsi" w:hAnsiTheme="majorHAnsi" w:cstheme="majorHAnsi"/>
        </w:rPr>
        <w:fldChar w:fldCharType="begin"/>
      </w:r>
      <w:r w:rsidRPr="00FB6C77">
        <w:rPr>
          <w:rFonts w:asciiTheme="majorHAnsi" w:hAnsiTheme="majorHAnsi" w:cstheme="majorHAnsi"/>
        </w:rPr>
        <w:instrText xml:space="preserve"> INCLUDEPICTURE "https://food-handler.com/images/4-banner-lesson.png" \* MERGEFORMATINET </w:instrText>
      </w:r>
      <w:r w:rsidRPr="00FB6C77">
        <w:rPr>
          <w:rFonts w:asciiTheme="majorHAnsi" w:hAnsiTheme="majorHAnsi" w:cstheme="majorHAnsi"/>
        </w:rPr>
        <w:fldChar w:fldCharType="separate"/>
      </w:r>
      <w:r w:rsidRPr="00FB6C77">
        <w:rPr>
          <w:rFonts w:asciiTheme="majorHAnsi" w:hAnsiTheme="majorHAnsi" w:cstheme="majorHAnsi"/>
          <w:noProof/>
          <w:lang w:val="de-DE" w:eastAsia="de-DE"/>
        </w:rPr>
        <mc:AlternateContent>
          <mc:Choice Requires="wpg">
            <w:drawing>
              <wp:inline distT="0" distB="0" distL="0" distR="0">
                <wp:extent cx="5731510" cy="1908810"/>
                <wp:effectExtent l="0" t="0" r="0" b="0"/>
                <wp:docPr id="4" name="Picture 4" descr="Food-borne dis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od-borne diseases"/>
                        <pic:cNvPicPr>
                          <a:picLocks noChangeAspect="1"/>
                        </pic:cNvPicPr>
                      </pic:nvPicPr>
                      <pic:blipFill>
                        <a:blip r:embed="rId18"/>
                        <a:stretch/>
                      </pic:blipFill>
                      <pic:spPr bwMode="auto">
                        <a:xfrm>
                          <a:off x="0" y="0"/>
                          <a:ext cx="5731510" cy="190881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451.3pt;height:150.3pt;mso-wrap-distance-left:0.0pt;mso-wrap-distance-top:0.0pt;mso-wrap-distance-right:0.0pt;mso-wrap-distance-bottom:0.0pt;" stroked="f">
                <v:path textboxrect="0,0,0,0"/>
                <v:imagedata r:id="rId21" o:title=""/>
              </v:shape>
            </w:pict>
          </mc:Fallback>
        </mc:AlternateContent>
      </w:r>
      <w:r w:rsidRPr="00FB6C77">
        <w:rPr>
          <w:rFonts w:asciiTheme="majorHAnsi" w:hAnsiTheme="majorHAnsi" w:cstheme="majorHAnsi"/>
        </w:rPr>
        <w:fldChar w:fldCharType="end"/>
      </w:r>
    </w:p>
    <w:p w:rsidR="0033371D" w:rsidRDefault="0033371D" w:rsidP="00862B4E">
      <w:pPr>
        <w:pStyle w:val="margintop0"/>
        <w:rPr>
          <w:rFonts w:asciiTheme="majorHAnsi" w:hAnsiTheme="majorHAnsi" w:cstheme="majorHAnsi"/>
        </w:rPr>
      </w:pPr>
    </w:p>
    <w:p w:rsidR="007C10C4" w:rsidRPr="00FB6C77" w:rsidRDefault="007C10C4" w:rsidP="00862B4E">
      <w:pPr>
        <w:pStyle w:val="margintop0"/>
        <w:rPr>
          <w:rFonts w:asciiTheme="majorHAnsi" w:hAnsiTheme="majorHAnsi" w:cstheme="majorHAnsi"/>
        </w:rPr>
      </w:pPr>
      <w:r w:rsidRPr="00FB6C77">
        <w:rPr>
          <w:rFonts w:asciiTheme="majorHAnsi" w:hAnsiTheme="majorHAnsi" w:cstheme="majorHAnsi"/>
        </w:rPr>
        <w:t xml:space="preserve">Food-borne illness is caused by eating contaminated food or drink. Most of these diseases are caused by bacteria, viruses and parasites. The most frequent symptoms </w:t>
      </w:r>
      <w:r>
        <w:rPr>
          <w:rFonts w:asciiTheme="majorHAnsi" w:hAnsiTheme="majorHAnsi" w:cstheme="majorHAnsi"/>
        </w:rPr>
        <w:t xml:space="preserve">of food-borne diseases </w:t>
      </w:r>
      <w:r w:rsidRPr="00FB6C77">
        <w:rPr>
          <w:rFonts w:asciiTheme="majorHAnsi" w:hAnsiTheme="majorHAnsi" w:cstheme="majorHAnsi"/>
        </w:rPr>
        <w:t>are usually gastrointestinal in nature</w:t>
      </w:r>
      <w:r>
        <w:rPr>
          <w:rFonts w:asciiTheme="majorHAnsi" w:hAnsiTheme="majorHAnsi" w:cstheme="majorHAnsi"/>
        </w:rPr>
        <w:t>, like</w:t>
      </w:r>
      <w:r w:rsidRPr="00FB6C77">
        <w:rPr>
          <w:rFonts w:asciiTheme="majorHAnsi" w:hAnsiTheme="majorHAnsi" w:cstheme="majorHAnsi"/>
        </w:rPr>
        <w:t xml:space="preserve"> general discomfort, diarrhea and abdominal </w:t>
      </w:r>
      <w:r>
        <w:rPr>
          <w:rFonts w:asciiTheme="majorHAnsi" w:hAnsiTheme="majorHAnsi" w:cstheme="majorHAnsi"/>
        </w:rPr>
        <w:t xml:space="preserve">cramps and </w:t>
      </w:r>
      <w:r w:rsidRPr="00FB6C77">
        <w:rPr>
          <w:rFonts w:asciiTheme="majorHAnsi" w:hAnsiTheme="majorHAnsi" w:cstheme="majorHAnsi"/>
        </w:rPr>
        <w:t>pain</w:t>
      </w:r>
      <w:r>
        <w:rPr>
          <w:rFonts w:asciiTheme="majorHAnsi" w:hAnsiTheme="majorHAnsi" w:cstheme="majorHAnsi"/>
        </w:rPr>
        <w:t>,</w:t>
      </w:r>
      <w:r w:rsidRPr="007C10C4">
        <w:rPr>
          <w:rFonts w:asciiTheme="majorHAnsi" w:hAnsiTheme="majorHAnsi" w:cstheme="majorHAnsi"/>
        </w:rPr>
        <w:t xml:space="preserve"> </w:t>
      </w:r>
      <w:r w:rsidRPr="00FB6C77">
        <w:rPr>
          <w:rFonts w:asciiTheme="majorHAnsi" w:hAnsiTheme="majorHAnsi" w:cstheme="majorHAnsi"/>
        </w:rPr>
        <w:t xml:space="preserve">vomiting, and fever. </w:t>
      </w:r>
      <w:r>
        <w:rPr>
          <w:rFonts w:asciiTheme="majorHAnsi" w:hAnsiTheme="majorHAnsi" w:cstheme="majorHAnsi"/>
        </w:rPr>
        <w:t>Some</w:t>
      </w:r>
      <w:r w:rsidRPr="00FB6C77">
        <w:rPr>
          <w:rFonts w:asciiTheme="majorHAnsi" w:hAnsiTheme="majorHAnsi" w:cstheme="majorHAnsi"/>
        </w:rPr>
        <w:t xml:space="preserve"> can cause serious </w:t>
      </w:r>
      <w:r>
        <w:rPr>
          <w:rFonts w:asciiTheme="majorHAnsi" w:hAnsiTheme="majorHAnsi" w:cstheme="majorHAnsi"/>
        </w:rPr>
        <w:t>illness</w:t>
      </w:r>
      <w:r w:rsidRPr="00FB6C77">
        <w:rPr>
          <w:rFonts w:asciiTheme="majorHAnsi" w:hAnsiTheme="majorHAnsi" w:cstheme="majorHAnsi"/>
        </w:rPr>
        <w:t xml:space="preserve"> and even death.</w:t>
      </w:r>
      <w:r>
        <w:rPr>
          <w:rFonts w:asciiTheme="majorHAnsi" w:hAnsiTheme="majorHAnsi" w:cstheme="majorHAnsi"/>
        </w:rPr>
        <w:t xml:space="preserve"> </w:t>
      </w:r>
    </w:p>
    <w:p w:rsidR="004C6EFE" w:rsidRPr="00FB6C77" w:rsidRDefault="00D446EA" w:rsidP="004C6EFE">
      <w:pPr>
        <w:pStyle w:val="NormalWeb"/>
        <w:rPr>
          <w:rFonts w:asciiTheme="majorHAnsi" w:hAnsiTheme="majorHAnsi" w:cstheme="majorHAnsi"/>
        </w:rPr>
      </w:pPr>
      <w:r w:rsidRPr="00FB6C77">
        <w:rPr>
          <w:rStyle w:val="Strong"/>
          <w:rFonts w:asciiTheme="majorHAnsi" w:hAnsiTheme="majorHAnsi" w:cstheme="majorHAnsi"/>
        </w:rPr>
        <w:t>Microorganisms</w:t>
      </w:r>
      <w:r w:rsidR="008B1F52">
        <w:rPr>
          <w:rStyle w:val="Strong"/>
          <w:rFonts w:asciiTheme="majorHAnsi" w:hAnsiTheme="majorHAnsi" w:cstheme="majorHAnsi"/>
        </w:rPr>
        <w:t xml:space="preserve"> </w:t>
      </w:r>
      <w:r w:rsidR="008B1F52" w:rsidRPr="008B1F52">
        <w:rPr>
          <w:rStyle w:val="Strong"/>
          <w:rFonts w:asciiTheme="majorHAnsi" w:hAnsiTheme="majorHAnsi" w:cstheme="majorHAnsi"/>
          <w:b w:val="0"/>
        </w:rPr>
        <w:t>are a</w:t>
      </w:r>
      <w:r w:rsidRPr="00FB6C77">
        <w:rPr>
          <w:rFonts w:asciiTheme="majorHAnsi" w:hAnsiTheme="majorHAnsi" w:cstheme="majorHAnsi"/>
        </w:rPr>
        <w:t xml:space="preserve"> food hazard</w:t>
      </w:r>
      <w:r w:rsidR="008B1F52" w:rsidRPr="008B1F52">
        <w:rPr>
          <w:rFonts w:asciiTheme="majorHAnsi" w:hAnsiTheme="majorHAnsi" w:cstheme="majorHAnsi"/>
        </w:rPr>
        <w:t xml:space="preserve"> </w:t>
      </w:r>
      <w:r w:rsidR="008B1F52">
        <w:rPr>
          <w:rFonts w:asciiTheme="majorHAnsi" w:hAnsiTheme="majorHAnsi" w:cstheme="majorHAnsi"/>
        </w:rPr>
        <w:t xml:space="preserve">as they often </w:t>
      </w:r>
      <w:r w:rsidR="008B1F52" w:rsidRPr="00FB6C77">
        <w:rPr>
          <w:rFonts w:asciiTheme="majorHAnsi" w:hAnsiTheme="majorHAnsi" w:cstheme="majorHAnsi"/>
        </w:rPr>
        <w:t>act as a source of infection or</w:t>
      </w:r>
      <w:r w:rsidR="007C10C4">
        <w:rPr>
          <w:rFonts w:asciiTheme="majorHAnsi" w:hAnsiTheme="majorHAnsi" w:cstheme="majorHAnsi"/>
        </w:rPr>
        <w:t xml:space="preserve"> food-borne disease. </w:t>
      </w:r>
      <w:r w:rsidR="008B1F52" w:rsidRPr="008B1F52">
        <w:rPr>
          <w:rFonts w:asciiTheme="majorHAnsi" w:hAnsiTheme="majorHAnsi" w:cstheme="majorHAnsi"/>
        </w:rPr>
        <w:t>M</w:t>
      </w:r>
      <w:r w:rsidRPr="008B1F52">
        <w:rPr>
          <w:rStyle w:val="Strong"/>
          <w:rFonts w:asciiTheme="majorHAnsi" w:hAnsiTheme="majorHAnsi" w:cstheme="majorHAnsi"/>
          <w:b w:val="0"/>
        </w:rPr>
        <w:t>icroorganisms</w:t>
      </w:r>
      <w:r w:rsidR="008B1F52">
        <w:rPr>
          <w:rStyle w:val="Strong"/>
          <w:rFonts w:asciiTheme="majorHAnsi" w:hAnsiTheme="majorHAnsi" w:cstheme="majorHAnsi"/>
          <w:b w:val="0"/>
        </w:rPr>
        <w:t xml:space="preserve"> </w:t>
      </w:r>
      <w:r w:rsidR="008B1F52">
        <w:rPr>
          <w:rFonts w:asciiTheme="majorHAnsi" w:hAnsiTheme="majorHAnsi" w:cstheme="majorHAnsi"/>
        </w:rPr>
        <w:t>(</w:t>
      </w:r>
      <w:r w:rsidRPr="00FB6C77">
        <w:rPr>
          <w:rFonts w:asciiTheme="majorHAnsi" w:hAnsiTheme="majorHAnsi" w:cstheme="majorHAnsi"/>
        </w:rPr>
        <w:t>also called germs or microbes</w:t>
      </w:r>
      <w:r w:rsidR="008B1F52">
        <w:rPr>
          <w:rFonts w:asciiTheme="majorHAnsi" w:hAnsiTheme="majorHAnsi" w:cstheme="majorHAnsi"/>
        </w:rPr>
        <w:t>)</w:t>
      </w:r>
      <w:r w:rsidRPr="00FB6C77">
        <w:rPr>
          <w:rFonts w:asciiTheme="majorHAnsi" w:hAnsiTheme="majorHAnsi" w:cstheme="majorHAnsi"/>
        </w:rPr>
        <w:t xml:space="preserve"> are living beings so small that they are invisible to the human eye.</w:t>
      </w:r>
      <w:r w:rsidR="004C6EFE">
        <w:rPr>
          <w:rFonts w:asciiTheme="majorHAnsi" w:hAnsiTheme="majorHAnsi" w:cstheme="majorHAnsi"/>
        </w:rPr>
        <w:t xml:space="preserve"> </w:t>
      </w:r>
      <w:r w:rsidR="004C6EFE" w:rsidRPr="00FB6C77">
        <w:rPr>
          <w:rFonts w:asciiTheme="majorHAnsi" w:hAnsiTheme="majorHAnsi" w:cstheme="majorHAnsi"/>
        </w:rPr>
        <w:t>Bacteria, parasites and viruses appear, inhabit and reproduce in food when food safety conditions have not been adequate. Knowing the factors that favour the appearance of contaminants in food is key to preventing and detecting them, thus minimising the risks of contamination and contracting food-borne diseases.</w:t>
      </w:r>
    </w:p>
    <w:p w:rsidR="00031B57" w:rsidRPr="00FB6C77" w:rsidRDefault="007C10C4">
      <w:pPr>
        <w:pStyle w:val="NormalWeb"/>
        <w:rPr>
          <w:rFonts w:asciiTheme="majorHAnsi" w:hAnsiTheme="majorHAnsi" w:cstheme="majorHAnsi"/>
        </w:rPr>
      </w:pPr>
      <w:r>
        <w:rPr>
          <w:rFonts w:asciiTheme="majorHAnsi" w:hAnsiTheme="majorHAnsi" w:cstheme="majorHAnsi"/>
        </w:rPr>
        <w:lastRenderedPageBreak/>
        <w:t>Microorganisms</w:t>
      </w:r>
      <w:r w:rsidR="00B32A6E">
        <w:rPr>
          <w:rFonts w:asciiTheme="majorHAnsi" w:hAnsiTheme="majorHAnsi" w:cstheme="majorHAnsi"/>
        </w:rPr>
        <w:t xml:space="preserve"> are categorized as: </w:t>
      </w:r>
    </w:p>
    <w:p w:rsidR="00031B57" w:rsidRPr="00FB6C77" w:rsidRDefault="00D446EA">
      <w:pPr>
        <w:numPr>
          <w:ilvl w:val="0"/>
          <w:numId w:val="13"/>
        </w:numPr>
        <w:spacing w:before="100" w:beforeAutospacing="1" w:after="100" w:afterAutospacing="1"/>
        <w:rPr>
          <w:rFonts w:asciiTheme="majorHAnsi" w:hAnsiTheme="majorHAnsi" w:cstheme="majorHAnsi"/>
        </w:rPr>
      </w:pPr>
      <w:r w:rsidRPr="00B32A6E">
        <w:rPr>
          <w:rStyle w:val="Strong"/>
          <w:rFonts w:asciiTheme="majorHAnsi" w:hAnsiTheme="majorHAnsi" w:cstheme="majorHAnsi"/>
        </w:rPr>
        <w:t>Beneficial</w:t>
      </w:r>
      <w:r w:rsidR="00B32A6E">
        <w:rPr>
          <w:rFonts w:asciiTheme="majorHAnsi" w:hAnsiTheme="majorHAnsi" w:cstheme="majorHAnsi"/>
        </w:rPr>
        <w:t xml:space="preserve">, when </w:t>
      </w:r>
      <w:r w:rsidRPr="00FB6C77">
        <w:rPr>
          <w:rFonts w:asciiTheme="majorHAnsi" w:hAnsiTheme="majorHAnsi" w:cstheme="majorHAnsi"/>
        </w:rPr>
        <w:t>th</w:t>
      </w:r>
      <w:r w:rsidR="00B32A6E">
        <w:rPr>
          <w:rFonts w:asciiTheme="majorHAnsi" w:hAnsiTheme="majorHAnsi" w:cstheme="majorHAnsi"/>
        </w:rPr>
        <w:t>ey are used in food processing (e.g. fermenting bacteria)</w:t>
      </w:r>
    </w:p>
    <w:p w:rsidR="00031B57" w:rsidRPr="00FB6C77" w:rsidRDefault="00D446EA">
      <w:pPr>
        <w:numPr>
          <w:ilvl w:val="0"/>
          <w:numId w:val="13"/>
        </w:numPr>
        <w:spacing w:before="100" w:beforeAutospacing="1" w:after="100" w:afterAutospacing="1"/>
        <w:rPr>
          <w:rFonts w:asciiTheme="majorHAnsi" w:hAnsiTheme="majorHAnsi" w:cstheme="majorHAnsi"/>
        </w:rPr>
      </w:pPr>
      <w:r w:rsidRPr="00B32A6E">
        <w:rPr>
          <w:rStyle w:val="Strong"/>
          <w:rFonts w:asciiTheme="majorHAnsi" w:hAnsiTheme="majorHAnsi" w:cstheme="majorHAnsi"/>
        </w:rPr>
        <w:t>Disruptive</w:t>
      </w:r>
      <w:r w:rsidR="00B32A6E">
        <w:rPr>
          <w:rFonts w:asciiTheme="majorHAnsi" w:hAnsiTheme="majorHAnsi" w:cstheme="majorHAnsi"/>
        </w:rPr>
        <w:t xml:space="preserve">, </w:t>
      </w:r>
      <w:r w:rsidRPr="00FB6C77">
        <w:rPr>
          <w:rFonts w:asciiTheme="majorHAnsi" w:hAnsiTheme="majorHAnsi" w:cstheme="majorHAnsi"/>
        </w:rPr>
        <w:t xml:space="preserve">they </w:t>
      </w:r>
      <w:r w:rsidR="00B32A6E">
        <w:rPr>
          <w:rFonts w:asciiTheme="majorHAnsi" w:hAnsiTheme="majorHAnsi" w:cstheme="majorHAnsi"/>
        </w:rPr>
        <w:t xml:space="preserve">cause a </w:t>
      </w:r>
      <w:r w:rsidRPr="00FB6C77">
        <w:rPr>
          <w:rFonts w:asciiTheme="majorHAnsi" w:hAnsiTheme="majorHAnsi" w:cstheme="majorHAnsi"/>
        </w:rPr>
        <w:t xml:space="preserve">change </w:t>
      </w:r>
      <w:r w:rsidR="00B32A6E">
        <w:rPr>
          <w:rFonts w:asciiTheme="majorHAnsi" w:hAnsiTheme="majorHAnsi" w:cstheme="majorHAnsi"/>
        </w:rPr>
        <w:t xml:space="preserve">of </w:t>
      </w:r>
      <w:r w:rsidRPr="00FB6C77">
        <w:rPr>
          <w:rFonts w:asciiTheme="majorHAnsi" w:hAnsiTheme="majorHAnsi" w:cstheme="majorHAnsi"/>
        </w:rPr>
        <w:t>the odour, colour, flavour</w:t>
      </w:r>
      <w:r w:rsidR="00B32A6E">
        <w:rPr>
          <w:rFonts w:asciiTheme="majorHAnsi" w:hAnsiTheme="majorHAnsi" w:cstheme="majorHAnsi"/>
        </w:rPr>
        <w:t xml:space="preserve"> and normal texture of the food </w:t>
      </w:r>
      <w:r w:rsidR="007C10C4">
        <w:rPr>
          <w:rFonts w:asciiTheme="majorHAnsi" w:hAnsiTheme="majorHAnsi" w:cstheme="majorHAnsi"/>
        </w:rPr>
        <w:t xml:space="preserve">and are responsible for the decay of food. </w:t>
      </w:r>
    </w:p>
    <w:p w:rsidR="00031B57" w:rsidRDefault="00862B4E">
      <w:pPr>
        <w:numPr>
          <w:ilvl w:val="0"/>
          <w:numId w:val="13"/>
        </w:numPr>
        <w:spacing w:before="100" w:beforeAutospacing="1" w:after="100" w:afterAutospacing="1"/>
        <w:rPr>
          <w:rFonts w:asciiTheme="majorHAnsi" w:hAnsiTheme="majorHAnsi" w:cstheme="majorHAnsi"/>
        </w:rPr>
      </w:pPr>
      <w:r w:rsidRPr="00B32A6E">
        <w:rPr>
          <w:rStyle w:val="Strong"/>
          <w:rFonts w:asciiTheme="majorHAnsi" w:hAnsiTheme="majorHAnsi" w:cstheme="majorHAnsi"/>
        </w:rPr>
        <w:t>Pathogens</w:t>
      </w:r>
      <w:r w:rsidR="00D446EA" w:rsidRPr="00FB6C77">
        <w:rPr>
          <w:rFonts w:asciiTheme="majorHAnsi" w:hAnsiTheme="majorHAnsi" w:cstheme="majorHAnsi"/>
        </w:rPr>
        <w:t xml:space="preserve"> do</w:t>
      </w:r>
      <w:r w:rsidR="00B32A6E">
        <w:rPr>
          <w:rFonts w:asciiTheme="majorHAnsi" w:hAnsiTheme="majorHAnsi" w:cstheme="majorHAnsi"/>
        </w:rPr>
        <w:t xml:space="preserve"> not change the food properties at first glance and </w:t>
      </w:r>
      <w:r w:rsidR="00D446EA" w:rsidRPr="00FB6C77">
        <w:rPr>
          <w:rFonts w:asciiTheme="majorHAnsi" w:hAnsiTheme="majorHAnsi" w:cstheme="majorHAnsi"/>
        </w:rPr>
        <w:t>are mainly resp</w:t>
      </w:r>
      <w:r w:rsidR="00B32A6E">
        <w:rPr>
          <w:rFonts w:asciiTheme="majorHAnsi" w:hAnsiTheme="majorHAnsi" w:cstheme="majorHAnsi"/>
        </w:rPr>
        <w:t>onsible for food-borne diseases</w:t>
      </w:r>
      <w:r>
        <w:rPr>
          <w:rFonts w:asciiTheme="majorHAnsi" w:hAnsiTheme="majorHAnsi" w:cstheme="majorHAnsi"/>
        </w:rPr>
        <w:t xml:space="preserve">. </w:t>
      </w:r>
      <w:r w:rsidRPr="00FB6C77">
        <w:rPr>
          <w:rFonts w:asciiTheme="majorHAnsi" w:hAnsiTheme="majorHAnsi" w:cstheme="majorHAnsi"/>
        </w:rPr>
        <w:t>This is why it is so important to maintain proper prevention and hygiene in food handling.</w:t>
      </w:r>
    </w:p>
    <w:p w:rsidR="007848FA" w:rsidRPr="00FB6C77" w:rsidRDefault="004C6EFE" w:rsidP="007848FA">
      <w:pPr>
        <w:pStyle w:val="margintop0"/>
        <w:rPr>
          <w:rFonts w:asciiTheme="majorHAnsi" w:hAnsiTheme="majorHAnsi" w:cstheme="majorHAnsi"/>
        </w:rPr>
      </w:pPr>
      <w:r w:rsidRPr="004C6EFE">
        <w:rPr>
          <w:rStyle w:val="Strong"/>
          <w:rFonts w:asciiTheme="majorHAnsi" w:hAnsiTheme="majorHAnsi" w:cstheme="majorHAnsi"/>
          <w:b w:val="0"/>
        </w:rPr>
        <w:t xml:space="preserve">Most food-borne diseases are due to bacterial contamination. </w:t>
      </w:r>
      <w:r w:rsidR="007848FA">
        <w:rPr>
          <w:rStyle w:val="Strong"/>
          <w:rFonts w:asciiTheme="majorHAnsi" w:hAnsiTheme="majorHAnsi" w:cstheme="majorHAnsi"/>
          <w:b w:val="0"/>
        </w:rPr>
        <w:t xml:space="preserve">However, </w:t>
      </w:r>
      <w:r w:rsidR="007848FA" w:rsidRPr="007848FA">
        <w:rPr>
          <w:rStyle w:val="Strong"/>
          <w:rFonts w:asciiTheme="majorHAnsi" w:hAnsiTheme="majorHAnsi" w:cstheme="majorHAnsi"/>
        </w:rPr>
        <w:t>viruses</w:t>
      </w:r>
      <w:r w:rsidR="007848FA">
        <w:rPr>
          <w:rStyle w:val="Strong"/>
          <w:rFonts w:asciiTheme="majorHAnsi" w:hAnsiTheme="majorHAnsi" w:cstheme="majorHAnsi"/>
          <w:b w:val="0"/>
        </w:rPr>
        <w:t xml:space="preserve"> cause some microbial diseases</w:t>
      </w:r>
      <w:r w:rsidR="007848FA" w:rsidRPr="00FB6C77">
        <w:rPr>
          <w:rFonts w:asciiTheme="majorHAnsi" w:hAnsiTheme="majorHAnsi" w:cstheme="majorHAnsi"/>
        </w:rPr>
        <w:t xml:space="preserve">; the most common </w:t>
      </w:r>
      <w:r w:rsidR="007848FA">
        <w:rPr>
          <w:rFonts w:asciiTheme="majorHAnsi" w:hAnsiTheme="majorHAnsi" w:cstheme="majorHAnsi"/>
        </w:rPr>
        <w:t>one is norovirus, a</w:t>
      </w:r>
      <w:r w:rsidR="007848FA" w:rsidRPr="00FB6C77">
        <w:rPr>
          <w:rFonts w:asciiTheme="majorHAnsi" w:hAnsiTheme="majorHAnsi" w:cstheme="majorHAnsi"/>
        </w:rPr>
        <w:t xml:space="preserve"> highly contagious virus</w:t>
      </w:r>
      <w:r w:rsidR="007848FA">
        <w:rPr>
          <w:rFonts w:asciiTheme="majorHAnsi" w:hAnsiTheme="majorHAnsi" w:cstheme="majorHAnsi"/>
        </w:rPr>
        <w:t>, which</w:t>
      </w:r>
      <w:r w:rsidR="007848FA" w:rsidRPr="00FB6C77">
        <w:rPr>
          <w:rFonts w:asciiTheme="majorHAnsi" w:hAnsiTheme="majorHAnsi" w:cstheme="majorHAnsi"/>
        </w:rPr>
        <w:t xml:space="preserve"> cause</w:t>
      </w:r>
      <w:r w:rsidR="007848FA">
        <w:rPr>
          <w:rFonts w:asciiTheme="majorHAnsi" w:hAnsiTheme="majorHAnsi" w:cstheme="majorHAnsi"/>
        </w:rPr>
        <w:t xml:space="preserve">s </w:t>
      </w:r>
      <w:r w:rsidR="007848FA" w:rsidRPr="00FB6C77">
        <w:rPr>
          <w:rFonts w:asciiTheme="majorHAnsi" w:hAnsiTheme="majorHAnsi" w:cstheme="majorHAnsi"/>
        </w:rPr>
        <w:t xml:space="preserve">acute gastroenteritis. Unlike bacteria, viruses cannot </w:t>
      </w:r>
      <w:r w:rsidR="007848FA">
        <w:rPr>
          <w:rFonts w:asciiTheme="majorHAnsi" w:hAnsiTheme="majorHAnsi" w:cstheme="majorHAnsi"/>
        </w:rPr>
        <w:t xml:space="preserve">multiply </w:t>
      </w:r>
      <w:r w:rsidR="007848FA" w:rsidRPr="00FB6C77">
        <w:rPr>
          <w:rFonts w:asciiTheme="majorHAnsi" w:hAnsiTheme="majorHAnsi" w:cstheme="majorHAnsi"/>
        </w:rPr>
        <w:t>outside the</w:t>
      </w:r>
      <w:r w:rsidR="007848FA">
        <w:rPr>
          <w:rFonts w:asciiTheme="majorHAnsi" w:hAnsiTheme="majorHAnsi" w:cstheme="majorHAnsi"/>
        </w:rPr>
        <w:t>ir</w:t>
      </w:r>
      <w:r w:rsidR="007848FA" w:rsidRPr="00FB6C77">
        <w:rPr>
          <w:rFonts w:asciiTheme="majorHAnsi" w:hAnsiTheme="majorHAnsi" w:cstheme="majorHAnsi"/>
        </w:rPr>
        <w:t xml:space="preserve"> host organism</w:t>
      </w:r>
      <w:r w:rsidR="007848FA">
        <w:rPr>
          <w:rFonts w:asciiTheme="majorHAnsi" w:hAnsiTheme="majorHAnsi" w:cstheme="majorHAnsi"/>
        </w:rPr>
        <w:t xml:space="preserve"> (animal or human)</w:t>
      </w:r>
      <w:r w:rsidR="007848FA" w:rsidRPr="00FB6C77">
        <w:rPr>
          <w:rFonts w:asciiTheme="majorHAnsi" w:hAnsiTheme="majorHAnsi" w:cstheme="majorHAnsi"/>
        </w:rPr>
        <w:t>,</w:t>
      </w:r>
      <w:r w:rsidR="007848FA">
        <w:rPr>
          <w:rFonts w:asciiTheme="majorHAnsi" w:hAnsiTheme="majorHAnsi" w:cstheme="majorHAnsi"/>
        </w:rPr>
        <w:t xml:space="preserve"> and</w:t>
      </w:r>
      <w:r w:rsidR="007848FA" w:rsidRPr="00FB6C77">
        <w:rPr>
          <w:rFonts w:asciiTheme="majorHAnsi" w:hAnsiTheme="majorHAnsi" w:cstheme="majorHAnsi"/>
        </w:rPr>
        <w:t xml:space="preserve"> their spread depends on </w:t>
      </w:r>
      <w:r w:rsidR="007848FA">
        <w:rPr>
          <w:rFonts w:asciiTheme="majorHAnsi" w:hAnsiTheme="majorHAnsi" w:cstheme="majorHAnsi"/>
        </w:rPr>
        <w:t>contamination by the host</w:t>
      </w:r>
      <w:r w:rsidR="007848FA" w:rsidRPr="00FB6C77">
        <w:rPr>
          <w:rFonts w:asciiTheme="majorHAnsi" w:hAnsiTheme="majorHAnsi" w:cstheme="majorHAnsi"/>
        </w:rPr>
        <w:t>.</w:t>
      </w:r>
      <w:r w:rsidR="007848FA">
        <w:rPr>
          <w:rFonts w:asciiTheme="majorHAnsi" w:hAnsiTheme="majorHAnsi" w:cstheme="majorHAnsi"/>
        </w:rPr>
        <w:t xml:space="preserve"> Although virus populations do not increase on the food, they are mostly</w:t>
      </w:r>
      <w:r w:rsidR="007848FA" w:rsidRPr="00FB6C77">
        <w:rPr>
          <w:rFonts w:asciiTheme="majorHAnsi" w:hAnsiTheme="majorHAnsi" w:cstheme="majorHAnsi"/>
        </w:rPr>
        <w:t xml:space="preserve"> resistant to disinfection and heat.</w:t>
      </w:r>
      <w:r w:rsidR="007848FA">
        <w:rPr>
          <w:rFonts w:asciiTheme="majorHAnsi" w:hAnsiTheme="majorHAnsi" w:cstheme="majorHAnsi"/>
        </w:rPr>
        <w:t xml:space="preserve"> Therefore, personal hygiene of the food handler is crucial to avoid viral contamination.</w:t>
      </w:r>
    </w:p>
    <w:p w:rsidR="004C6EFE" w:rsidRPr="00FB6C77" w:rsidRDefault="004C6EFE" w:rsidP="007848FA">
      <w:pPr>
        <w:pStyle w:val="margintop0"/>
        <w:rPr>
          <w:rFonts w:asciiTheme="majorHAnsi" w:hAnsiTheme="majorHAnsi" w:cstheme="majorHAnsi"/>
        </w:rPr>
      </w:pPr>
      <w:r w:rsidRPr="00FB6C77">
        <w:rPr>
          <w:rFonts w:asciiTheme="majorHAnsi" w:hAnsiTheme="majorHAnsi" w:cstheme="majorHAnsi"/>
        </w:rPr>
        <w:t xml:space="preserve">Parasites </w:t>
      </w:r>
      <w:r w:rsidR="007848FA">
        <w:rPr>
          <w:rFonts w:asciiTheme="majorHAnsi" w:hAnsiTheme="majorHAnsi" w:cstheme="majorHAnsi"/>
        </w:rPr>
        <w:t>also depend on animals or humans as hosts</w:t>
      </w:r>
      <w:r w:rsidRPr="00FB6C77">
        <w:rPr>
          <w:rFonts w:asciiTheme="majorHAnsi" w:hAnsiTheme="majorHAnsi" w:cstheme="majorHAnsi"/>
        </w:rPr>
        <w:t xml:space="preserve">. They are also transmitted from one host to another by the consumption of contaminated water or food or by </w:t>
      </w:r>
      <w:r w:rsidR="00FC1AEB">
        <w:rPr>
          <w:rFonts w:asciiTheme="majorHAnsi" w:hAnsiTheme="majorHAnsi" w:cstheme="majorHAnsi"/>
        </w:rPr>
        <w:t xml:space="preserve">surface contact with </w:t>
      </w:r>
      <w:r w:rsidRPr="00FB6C77">
        <w:rPr>
          <w:rFonts w:asciiTheme="majorHAnsi" w:hAnsiTheme="majorHAnsi" w:cstheme="majorHAnsi"/>
        </w:rPr>
        <w:t>faeces of infected animals or persons.</w:t>
      </w:r>
      <w:r w:rsidR="007848FA">
        <w:rPr>
          <w:rFonts w:asciiTheme="majorHAnsi" w:hAnsiTheme="majorHAnsi" w:cstheme="majorHAnsi"/>
        </w:rPr>
        <w:t xml:space="preserve"> </w:t>
      </w:r>
      <w:r w:rsidRPr="00FB6C77">
        <w:rPr>
          <w:rFonts w:asciiTheme="majorHAnsi" w:hAnsiTheme="majorHAnsi" w:cstheme="majorHAnsi"/>
        </w:rPr>
        <w:t xml:space="preserve">The most common diseases transmitted by </w:t>
      </w:r>
      <w:r w:rsidR="00FC1AEB">
        <w:rPr>
          <w:rFonts w:asciiTheme="majorHAnsi" w:hAnsiTheme="majorHAnsi" w:cstheme="majorHAnsi"/>
        </w:rPr>
        <w:t>parasites are</w:t>
      </w:r>
      <w:r w:rsidRPr="00FB6C77">
        <w:rPr>
          <w:rFonts w:asciiTheme="majorHAnsi" w:hAnsiTheme="majorHAnsi" w:cstheme="majorHAnsi"/>
        </w:rPr>
        <w:t xml:space="preserve"> trematodiasis, echinococcosis, toxoplasmosis, trichinosis, taeniasis, cysticercosis, giardiasis, crypto or cyclosporiasis.</w:t>
      </w:r>
    </w:p>
    <w:p w:rsidR="00031B57" w:rsidRPr="00B32A6E" w:rsidRDefault="00B32A6E">
      <w:pPr>
        <w:pStyle w:val="Strong1"/>
        <w:rPr>
          <w:rFonts w:asciiTheme="majorHAnsi" w:hAnsiTheme="majorHAnsi" w:cstheme="majorHAnsi"/>
          <w:b/>
        </w:rPr>
      </w:pPr>
      <w:r w:rsidRPr="00B32A6E">
        <w:rPr>
          <w:rFonts w:asciiTheme="majorHAnsi" w:hAnsiTheme="majorHAnsi" w:cstheme="majorHAnsi"/>
          <w:b/>
        </w:rPr>
        <w:t>Which factors modify the proliferation of microorganisms?</w:t>
      </w:r>
    </w:p>
    <w:p w:rsidR="00031B57" w:rsidRPr="00B32A6E" w:rsidRDefault="00B32A6E">
      <w:pPr>
        <w:numPr>
          <w:ilvl w:val="0"/>
          <w:numId w:val="14"/>
        </w:numPr>
        <w:spacing w:before="100" w:beforeAutospacing="1" w:after="100" w:afterAutospacing="1"/>
        <w:rPr>
          <w:rFonts w:asciiTheme="majorHAnsi" w:hAnsiTheme="majorHAnsi" w:cstheme="majorHAnsi"/>
          <w:b/>
        </w:rPr>
      </w:pPr>
      <w:r w:rsidRPr="00B32A6E">
        <w:rPr>
          <w:rStyle w:val="Strong"/>
          <w:rFonts w:asciiTheme="majorHAnsi" w:hAnsiTheme="majorHAnsi" w:cstheme="majorHAnsi"/>
          <w:b w:val="0"/>
        </w:rPr>
        <w:t>Microorganisms need a nutrient/energy source</w:t>
      </w:r>
      <w:r>
        <w:rPr>
          <w:rStyle w:val="Strong"/>
          <w:rFonts w:asciiTheme="majorHAnsi" w:hAnsiTheme="majorHAnsi" w:cstheme="majorHAnsi"/>
          <w:b w:val="0"/>
        </w:rPr>
        <w:t xml:space="preserve"> (e.g. food)</w:t>
      </w:r>
    </w:p>
    <w:p w:rsidR="00862B4E" w:rsidRPr="00862B4E" w:rsidRDefault="00B32A6E" w:rsidP="00862B4E">
      <w:pPr>
        <w:numPr>
          <w:ilvl w:val="0"/>
          <w:numId w:val="14"/>
        </w:numPr>
        <w:spacing w:before="100" w:beforeAutospacing="1" w:after="100" w:afterAutospacing="1"/>
        <w:rPr>
          <w:rStyle w:val="Strong"/>
          <w:rFonts w:asciiTheme="majorHAnsi" w:hAnsiTheme="majorHAnsi" w:cstheme="majorHAnsi"/>
          <w:bCs w:val="0"/>
        </w:rPr>
      </w:pPr>
      <w:r w:rsidRPr="00B32A6E">
        <w:rPr>
          <w:rStyle w:val="Strong"/>
          <w:rFonts w:asciiTheme="majorHAnsi" w:hAnsiTheme="majorHAnsi" w:cstheme="majorHAnsi"/>
          <w:b w:val="0"/>
        </w:rPr>
        <w:t>Microorganisms need a certain moisture/water content level to survive and multiply</w:t>
      </w:r>
      <w:r w:rsidR="00862B4E">
        <w:rPr>
          <w:rStyle w:val="Strong"/>
          <w:rFonts w:asciiTheme="majorHAnsi" w:hAnsiTheme="majorHAnsi" w:cstheme="majorHAnsi"/>
          <w:b w:val="0"/>
        </w:rPr>
        <w:t xml:space="preserve">. Dehydrating or drying foods helps to preserve </w:t>
      </w:r>
      <w:r w:rsidR="004C6EFE">
        <w:rPr>
          <w:rStyle w:val="Strong"/>
          <w:rFonts w:asciiTheme="majorHAnsi" w:hAnsiTheme="majorHAnsi" w:cstheme="majorHAnsi"/>
          <w:b w:val="0"/>
        </w:rPr>
        <w:t>them,</w:t>
      </w:r>
      <w:r w:rsidR="00862B4E">
        <w:rPr>
          <w:rStyle w:val="Strong"/>
          <w:rFonts w:asciiTheme="majorHAnsi" w:hAnsiTheme="majorHAnsi" w:cstheme="majorHAnsi"/>
          <w:b w:val="0"/>
        </w:rPr>
        <w:t xml:space="preserve"> as microorganisms </w:t>
      </w:r>
      <w:r w:rsidR="004C6EFE">
        <w:rPr>
          <w:rStyle w:val="Strong"/>
          <w:rFonts w:asciiTheme="majorHAnsi" w:hAnsiTheme="majorHAnsi" w:cstheme="majorHAnsi"/>
          <w:b w:val="0"/>
        </w:rPr>
        <w:t>cannot</w:t>
      </w:r>
      <w:r w:rsidR="00862B4E">
        <w:rPr>
          <w:rStyle w:val="Strong"/>
          <w:rFonts w:asciiTheme="majorHAnsi" w:hAnsiTheme="majorHAnsi" w:cstheme="majorHAnsi"/>
          <w:b w:val="0"/>
        </w:rPr>
        <w:t xml:space="preserve"> grow.</w:t>
      </w:r>
    </w:p>
    <w:p w:rsidR="00862B4E" w:rsidRPr="00862B4E" w:rsidRDefault="00B32A6E" w:rsidP="00862B4E">
      <w:pPr>
        <w:numPr>
          <w:ilvl w:val="0"/>
          <w:numId w:val="14"/>
        </w:numPr>
        <w:spacing w:before="100" w:beforeAutospacing="1" w:after="100" w:afterAutospacing="1"/>
        <w:rPr>
          <w:rFonts w:asciiTheme="majorHAnsi" w:hAnsiTheme="majorHAnsi" w:cstheme="majorHAnsi"/>
          <w:b/>
        </w:rPr>
      </w:pPr>
      <w:r w:rsidRPr="00862B4E">
        <w:rPr>
          <w:rStyle w:val="Strong"/>
          <w:rFonts w:asciiTheme="majorHAnsi" w:hAnsiTheme="majorHAnsi" w:cstheme="majorHAnsi"/>
          <w:b w:val="0"/>
        </w:rPr>
        <w:t>Microorganisms multiply fastes</w:t>
      </w:r>
      <w:r w:rsidR="00862B4E" w:rsidRPr="00862B4E">
        <w:rPr>
          <w:rStyle w:val="Strong"/>
          <w:rFonts w:asciiTheme="majorHAnsi" w:hAnsiTheme="majorHAnsi" w:cstheme="majorHAnsi"/>
          <w:b w:val="0"/>
        </w:rPr>
        <w:t>t at certain temperature ranges</w:t>
      </w:r>
      <w:r w:rsidR="00862B4E">
        <w:rPr>
          <w:rStyle w:val="Strong"/>
          <w:rFonts w:asciiTheme="majorHAnsi" w:hAnsiTheme="majorHAnsi" w:cstheme="majorHAnsi"/>
          <w:b w:val="0"/>
        </w:rPr>
        <w:t xml:space="preserve"> (usually</w:t>
      </w:r>
      <w:r w:rsidR="00862B4E" w:rsidRPr="00862B4E">
        <w:rPr>
          <w:rFonts w:asciiTheme="majorHAnsi" w:hAnsiTheme="majorHAnsi" w:cstheme="majorHAnsi"/>
        </w:rPr>
        <w:t xml:space="preserve"> between 10</w:t>
      </w:r>
      <w:r w:rsidR="004C6EFE" w:rsidRPr="00862B4E">
        <w:rPr>
          <w:rFonts w:asciiTheme="majorHAnsi" w:hAnsiTheme="majorHAnsi" w:cstheme="majorHAnsi"/>
        </w:rPr>
        <w:t>°C</w:t>
      </w:r>
      <w:r w:rsidR="00862B4E" w:rsidRPr="00862B4E">
        <w:rPr>
          <w:rFonts w:asciiTheme="majorHAnsi" w:hAnsiTheme="majorHAnsi" w:cstheme="majorHAnsi"/>
        </w:rPr>
        <w:t xml:space="preserve"> and 60</w:t>
      </w:r>
      <w:r w:rsidR="004C6EFE" w:rsidRPr="00862B4E">
        <w:rPr>
          <w:rFonts w:asciiTheme="majorHAnsi" w:hAnsiTheme="majorHAnsi" w:cstheme="majorHAnsi"/>
        </w:rPr>
        <w:t>°C</w:t>
      </w:r>
      <w:r w:rsidR="00862B4E">
        <w:rPr>
          <w:rFonts w:asciiTheme="majorHAnsi" w:hAnsiTheme="majorHAnsi" w:cstheme="majorHAnsi"/>
        </w:rPr>
        <w:t>). At temperatures below</w:t>
      </w:r>
      <w:r w:rsidR="00862B4E" w:rsidRPr="00862B4E">
        <w:rPr>
          <w:rFonts w:asciiTheme="majorHAnsi" w:hAnsiTheme="majorHAnsi" w:cstheme="majorHAnsi"/>
        </w:rPr>
        <w:t xml:space="preserve"> </w:t>
      </w:r>
      <w:r w:rsidR="004C6EFE" w:rsidRPr="00862B4E">
        <w:rPr>
          <w:rFonts w:asciiTheme="majorHAnsi" w:hAnsiTheme="majorHAnsi" w:cstheme="majorHAnsi"/>
        </w:rPr>
        <w:t>-18°C,</w:t>
      </w:r>
      <w:r w:rsidR="00862B4E">
        <w:rPr>
          <w:rFonts w:asciiTheme="majorHAnsi" w:hAnsiTheme="majorHAnsi" w:cstheme="majorHAnsi"/>
        </w:rPr>
        <w:t xml:space="preserve"> microorganisms become ‘inert’, which means they do not die but can no longer move or multiply. </w:t>
      </w:r>
      <w:r w:rsidR="00862B4E" w:rsidRPr="00862B4E">
        <w:rPr>
          <w:rFonts w:asciiTheme="majorHAnsi" w:hAnsiTheme="majorHAnsi" w:cstheme="majorHAnsi"/>
        </w:rPr>
        <w:t>In refriger</w:t>
      </w:r>
      <w:r w:rsidR="00862B4E">
        <w:rPr>
          <w:rFonts w:asciiTheme="majorHAnsi" w:hAnsiTheme="majorHAnsi" w:cstheme="majorHAnsi"/>
        </w:rPr>
        <w:t>ation (between 0</w:t>
      </w:r>
      <w:r w:rsidR="004C6EFE" w:rsidRPr="00862B4E">
        <w:rPr>
          <w:rFonts w:asciiTheme="majorHAnsi" w:hAnsiTheme="majorHAnsi" w:cstheme="majorHAnsi"/>
        </w:rPr>
        <w:t>°C</w:t>
      </w:r>
      <w:r w:rsidR="00862B4E">
        <w:rPr>
          <w:rFonts w:asciiTheme="majorHAnsi" w:hAnsiTheme="majorHAnsi" w:cstheme="majorHAnsi"/>
        </w:rPr>
        <w:t xml:space="preserve"> and 5</w:t>
      </w:r>
      <w:r w:rsidR="004C6EFE" w:rsidRPr="00862B4E">
        <w:rPr>
          <w:rFonts w:asciiTheme="majorHAnsi" w:hAnsiTheme="majorHAnsi" w:cstheme="majorHAnsi"/>
        </w:rPr>
        <w:t>°C</w:t>
      </w:r>
      <w:r w:rsidR="00862B4E">
        <w:rPr>
          <w:rFonts w:asciiTheme="majorHAnsi" w:hAnsiTheme="majorHAnsi" w:cstheme="majorHAnsi"/>
        </w:rPr>
        <w:t>), their</w:t>
      </w:r>
      <w:r w:rsidR="00862B4E" w:rsidRPr="00862B4E">
        <w:rPr>
          <w:rFonts w:asciiTheme="majorHAnsi" w:hAnsiTheme="majorHAnsi" w:cstheme="majorHAnsi"/>
        </w:rPr>
        <w:t xml:space="preserve"> multipl</w:t>
      </w:r>
      <w:r w:rsidR="00862B4E">
        <w:rPr>
          <w:rFonts w:asciiTheme="majorHAnsi" w:hAnsiTheme="majorHAnsi" w:cstheme="majorHAnsi"/>
        </w:rPr>
        <w:t>ication rate is slowed down.</w:t>
      </w:r>
      <w:r w:rsidR="004C6EFE">
        <w:rPr>
          <w:rFonts w:asciiTheme="majorHAnsi" w:hAnsiTheme="majorHAnsi" w:cstheme="majorHAnsi"/>
        </w:rPr>
        <w:t xml:space="preserve"> Only through heat above 75</w:t>
      </w:r>
      <w:r w:rsidR="004C6EFE" w:rsidRPr="00862B4E">
        <w:rPr>
          <w:rFonts w:asciiTheme="majorHAnsi" w:hAnsiTheme="majorHAnsi" w:cstheme="majorHAnsi"/>
        </w:rPr>
        <w:t>°C</w:t>
      </w:r>
      <w:r w:rsidR="004C6EFE">
        <w:rPr>
          <w:rFonts w:asciiTheme="majorHAnsi" w:hAnsiTheme="majorHAnsi" w:cstheme="majorHAnsi"/>
        </w:rPr>
        <w:t xml:space="preserve"> can microorganisms be killed. </w:t>
      </w:r>
    </w:p>
    <w:p w:rsidR="004C6EFE" w:rsidRDefault="00B32A6E" w:rsidP="004C6EFE">
      <w:pPr>
        <w:numPr>
          <w:ilvl w:val="0"/>
          <w:numId w:val="14"/>
        </w:numPr>
        <w:spacing w:before="100" w:beforeAutospacing="1" w:after="100" w:afterAutospacing="1"/>
        <w:rPr>
          <w:rFonts w:asciiTheme="majorHAnsi" w:hAnsiTheme="majorHAnsi" w:cstheme="majorHAnsi"/>
          <w:b/>
        </w:rPr>
      </w:pPr>
      <w:r w:rsidRPr="00862B4E">
        <w:rPr>
          <w:rStyle w:val="Strong"/>
          <w:rFonts w:asciiTheme="majorHAnsi" w:hAnsiTheme="majorHAnsi" w:cstheme="majorHAnsi"/>
          <w:b w:val="0"/>
        </w:rPr>
        <w:t>Microorganisms prefer a certain pH range. They do not usually survive in acidic environments.</w:t>
      </w:r>
      <w:r w:rsidR="004C6EFE">
        <w:rPr>
          <w:rStyle w:val="Strong"/>
          <w:rFonts w:asciiTheme="majorHAnsi" w:hAnsiTheme="majorHAnsi" w:cstheme="majorHAnsi"/>
          <w:b w:val="0"/>
        </w:rPr>
        <w:t xml:space="preserve"> </w:t>
      </w:r>
      <w:r w:rsidR="004C6EFE" w:rsidRPr="00FB6C77">
        <w:rPr>
          <w:rFonts w:asciiTheme="majorHAnsi" w:hAnsiTheme="majorHAnsi" w:cstheme="majorHAnsi"/>
        </w:rPr>
        <w:t>That is why lemon</w:t>
      </w:r>
      <w:r w:rsidR="004C6EFE">
        <w:rPr>
          <w:rFonts w:asciiTheme="majorHAnsi" w:hAnsiTheme="majorHAnsi" w:cstheme="majorHAnsi"/>
        </w:rPr>
        <w:t xml:space="preserve"> juice or</w:t>
      </w:r>
      <w:r w:rsidR="004C6EFE" w:rsidRPr="00FB6C77">
        <w:rPr>
          <w:rFonts w:asciiTheme="majorHAnsi" w:hAnsiTheme="majorHAnsi" w:cstheme="majorHAnsi"/>
        </w:rPr>
        <w:t xml:space="preserve"> vinegar</w:t>
      </w:r>
      <w:r w:rsidR="004C6EFE">
        <w:rPr>
          <w:rFonts w:asciiTheme="majorHAnsi" w:hAnsiTheme="majorHAnsi" w:cstheme="majorHAnsi"/>
        </w:rPr>
        <w:t xml:space="preserve"> can be used for preservation.</w:t>
      </w:r>
    </w:p>
    <w:p w:rsidR="00031B57" w:rsidRPr="004C6EFE" w:rsidRDefault="00B32A6E" w:rsidP="004C6EFE">
      <w:pPr>
        <w:numPr>
          <w:ilvl w:val="0"/>
          <w:numId w:val="14"/>
        </w:numPr>
        <w:spacing w:before="100" w:beforeAutospacing="1" w:after="100" w:afterAutospacing="1"/>
        <w:rPr>
          <w:rFonts w:asciiTheme="majorHAnsi" w:hAnsiTheme="majorHAnsi" w:cstheme="majorHAnsi"/>
          <w:b/>
        </w:rPr>
      </w:pPr>
      <w:r w:rsidRPr="004C6EFE">
        <w:rPr>
          <w:rFonts w:asciiTheme="majorHAnsi" w:hAnsiTheme="majorHAnsi" w:cstheme="majorHAnsi"/>
        </w:rPr>
        <w:t xml:space="preserve">Most </w:t>
      </w:r>
      <w:r w:rsidR="00D446EA" w:rsidRPr="004C6EFE">
        <w:rPr>
          <w:rFonts w:asciiTheme="majorHAnsi" w:hAnsiTheme="majorHAnsi" w:cstheme="majorHAnsi"/>
        </w:rPr>
        <w:t xml:space="preserve">bacteria </w:t>
      </w:r>
      <w:r w:rsidRPr="004C6EFE">
        <w:rPr>
          <w:rFonts w:asciiTheme="majorHAnsi" w:hAnsiTheme="majorHAnsi" w:cstheme="majorHAnsi"/>
        </w:rPr>
        <w:t>need oxygen,</w:t>
      </w:r>
      <w:r w:rsidR="00D446EA" w:rsidRPr="004C6EFE">
        <w:rPr>
          <w:rFonts w:asciiTheme="majorHAnsi" w:hAnsiTheme="majorHAnsi" w:cstheme="majorHAnsi"/>
        </w:rPr>
        <w:t xml:space="preserve"> but </w:t>
      </w:r>
      <w:r w:rsidRPr="004C6EFE">
        <w:rPr>
          <w:rFonts w:asciiTheme="majorHAnsi" w:hAnsiTheme="majorHAnsi" w:cstheme="majorHAnsi"/>
        </w:rPr>
        <w:t>some are anaerobe, meaning they</w:t>
      </w:r>
      <w:r w:rsidR="00D446EA" w:rsidRPr="004C6EFE">
        <w:rPr>
          <w:rFonts w:asciiTheme="majorHAnsi" w:hAnsiTheme="majorHAnsi" w:cstheme="majorHAnsi"/>
        </w:rPr>
        <w:t xml:space="preserve"> grow without </w:t>
      </w:r>
      <w:r w:rsidR="004C6EFE" w:rsidRPr="004C6EFE">
        <w:rPr>
          <w:rFonts w:asciiTheme="majorHAnsi" w:hAnsiTheme="majorHAnsi" w:cstheme="majorHAnsi"/>
        </w:rPr>
        <w:t>air, like Clostridium Botulinum, which can develop inside cans.</w:t>
      </w:r>
    </w:p>
    <w:p w:rsidR="00031B57" w:rsidRPr="00FB6C77" w:rsidRDefault="00B32A6E">
      <w:pPr>
        <w:numPr>
          <w:ilvl w:val="0"/>
          <w:numId w:val="14"/>
        </w:numPr>
        <w:spacing w:before="100" w:beforeAutospacing="1" w:after="100" w:afterAutospacing="1"/>
        <w:rPr>
          <w:rFonts w:asciiTheme="majorHAnsi" w:hAnsiTheme="majorHAnsi" w:cstheme="majorHAnsi"/>
        </w:rPr>
      </w:pPr>
      <w:r w:rsidRPr="00B32A6E">
        <w:rPr>
          <w:rStyle w:val="Strong"/>
          <w:rFonts w:asciiTheme="majorHAnsi" w:hAnsiTheme="majorHAnsi" w:cstheme="majorHAnsi"/>
          <w:b w:val="0"/>
        </w:rPr>
        <w:t>Microorganisms multiply exponentially, therefore, the longer the food remains unprotected</w:t>
      </w:r>
      <w:r w:rsidR="00D446EA" w:rsidRPr="00FB6C77">
        <w:rPr>
          <w:rFonts w:asciiTheme="majorHAnsi" w:hAnsiTheme="majorHAnsi" w:cstheme="majorHAnsi"/>
        </w:rPr>
        <w:t xml:space="preserve"> the more they multiply and the greater the risk.</w:t>
      </w:r>
    </w:p>
    <w:p w:rsidR="004C6EFE" w:rsidRPr="00FB6C77" w:rsidRDefault="004C6EFE" w:rsidP="004C6EFE">
      <w:pPr>
        <w:pStyle w:val="Heading3"/>
        <w:rPr>
          <w:rFonts w:asciiTheme="majorHAnsi" w:hAnsiTheme="majorHAnsi" w:cstheme="majorHAnsi"/>
          <w:sz w:val="24"/>
          <w:szCs w:val="24"/>
        </w:rPr>
      </w:pPr>
      <w:r w:rsidRPr="00FB6C77">
        <w:rPr>
          <w:rFonts w:asciiTheme="majorHAnsi" w:hAnsiTheme="majorHAnsi" w:cstheme="majorHAnsi"/>
          <w:sz w:val="24"/>
          <w:szCs w:val="24"/>
        </w:rPr>
        <w:t>Food</w:t>
      </w:r>
      <w:r>
        <w:rPr>
          <w:rFonts w:asciiTheme="majorHAnsi" w:hAnsiTheme="majorHAnsi" w:cstheme="majorHAnsi"/>
          <w:sz w:val="24"/>
          <w:szCs w:val="24"/>
        </w:rPr>
        <w:t>s</w:t>
      </w:r>
      <w:r w:rsidRPr="00FB6C77">
        <w:rPr>
          <w:rFonts w:asciiTheme="majorHAnsi" w:hAnsiTheme="majorHAnsi" w:cstheme="majorHAnsi"/>
          <w:sz w:val="24"/>
          <w:szCs w:val="24"/>
        </w:rPr>
        <w:t xml:space="preserve"> prone to food-borne diseases</w:t>
      </w:r>
    </w:p>
    <w:p w:rsidR="004C6EFE" w:rsidRPr="00FB6C77" w:rsidRDefault="004C6EFE" w:rsidP="004C6EFE">
      <w:pPr>
        <w:pStyle w:val="NormalWeb"/>
        <w:rPr>
          <w:rFonts w:asciiTheme="majorHAnsi" w:hAnsiTheme="majorHAnsi" w:cstheme="majorHAnsi"/>
        </w:rPr>
      </w:pPr>
      <w:r w:rsidRPr="00FB6C77">
        <w:rPr>
          <w:rFonts w:asciiTheme="majorHAnsi" w:hAnsiTheme="majorHAnsi" w:cstheme="majorHAnsi"/>
        </w:rPr>
        <w:t xml:space="preserve">Any food can be susceptible to contamination, but some foods </w:t>
      </w:r>
      <w:r>
        <w:rPr>
          <w:rFonts w:asciiTheme="majorHAnsi" w:hAnsiTheme="majorHAnsi" w:cstheme="majorHAnsi"/>
        </w:rPr>
        <w:t xml:space="preserve">pose a </w:t>
      </w:r>
      <w:r w:rsidRPr="00FB6C77">
        <w:rPr>
          <w:rFonts w:asciiTheme="majorHAnsi" w:hAnsiTheme="majorHAnsi" w:cstheme="majorHAnsi"/>
        </w:rPr>
        <w:t>higher risk</w:t>
      </w:r>
      <w:r>
        <w:rPr>
          <w:rFonts w:asciiTheme="majorHAnsi" w:hAnsiTheme="majorHAnsi" w:cstheme="majorHAnsi"/>
        </w:rPr>
        <w:t>, because</w:t>
      </w:r>
      <w:r w:rsidRPr="00FB6C77">
        <w:rPr>
          <w:rFonts w:asciiTheme="majorHAnsi" w:hAnsiTheme="majorHAnsi" w:cstheme="majorHAnsi"/>
        </w:rPr>
        <w:t xml:space="preserve"> their nature, composition or form of culinary preparation make them perf</w:t>
      </w:r>
      <w:r>
        <w:rPr>
          <w:rFonts w:asciiTheme="majorHAnsi" w:hAnsiTheme="majorHAnsi" w:cstheme="majorHAnsi"/>
        </w:rPr>
        <w:t>ect for bacteria to multiply.</w:t>
      </w:r>
      <w:r w:rsidRPr="00FB6C77">
        <w:rPr>
          <w:rFonts w:asciiTheme="majorHAnsi" w:hAnsiTheme="majorHAnsi" w:cstheme="majorHAnsi"/>
        </w:rPr>
        <w:t xml:space="preserve"> Among these foods</w:t>
      </w:r>
      <w:r>
        <w:rPr>
          <w:rFonts w:asciiTheme="majorHAnsi" w:hAnsiTheme="majorHAnsi" w:cstheme="majorHAnsi"/>
        </w:rPr>
        <w:t xml:space="preserve"> are: </w:t>
      </w:r>
    </w:p>
    <w:p w:rsidR="004C6EFE" w:rsidRPr="00FB6C77" w:rsidRDefault="004C6EFE" w:rsidP="004C6EFE">
      <w:pPr>
        <w:pStyle w:val="marginbottom5"/>
        <w:numPr>
          <w:ilvl w:val="0"/>
          <w:numId w:val="19"/>
        </w:numPr>
        <w:rPr>
          <w:rFonts w:asciiTheme="majorHAnsi" w:hAnsiTheme="majorHAnsi" w:cstheme="majorHAnsi"/>
        </w:rPr>
      </w:pPr>
      <w:r w:rsidRPr="00FB6C77">
        <w:rPr>
          <w:rFonts w:asciiTheme="majorHAnsi" w:hAnsiTheme="majorHAnsi" w:cstheme="majorHAnsi"/>
        </w:rPr>
        <w:lastRenderedPageBreak/>
        <w:t>Egg-based dishes: mayonnaise, salad, etc</w:t>
      </w:r>
      <w:r>
        <w:rPr>
          <w:rFonts w:asciiTheme="majorHAnsi" w:hAnsiTheme="majorHAnsi" w:cstheme="majorHAnsi"/>
        </w:rPr>
        <w:t xml:space="preserve"> </w:t>
      </w:r>
      <w:r w:rsidRPr="00FB6C77">
        <w:rPr>
          <w:rFonts w:asciiTheme="majorHAnsi" w:hAnsiTheme="majorHAnsi" w:cstheme="majorHAnsi"/>
        </w:rPr>
        <w:t>(use of raw eggs is prohibited, instead use pasteurized egg or egg products.</w:t>
      </w:r>
      <w:r>
        <w:rPr>
          <w:rFonts w:asciiTheme="majorHAnsi" w:hAnsiTheme="majorHAnsi" w:cstheme="majorHAnsi"/>
        </w:rPr>
        <w:t>)</w:t>
      </w:r>
    </w:p>
    <w:p w:rsidR="004C6EFE" w:rsidRPr="00FB6C77" w:rsidRDefault="004C6EFE" w:rsidP="004C6EFE">
      <w:pPr>
        <w:pStyle w:val="marginbottom5"/>
        <w:numPr>
          <w:ilvl w:val="0"/>
          <w:numId w:val="19"/>
        </w:numPr>
        <w:rPr>
          <w:rFonts w:asciiTheme="majorHAnsi" w:hAnsiTheme="majorHAnsi" w:cstheme="majorHAnsi"/>
        </w:rPr>
      </w:pPr>
      <w:r w:rsidRPr="00FB6C77">
        <w:rPr>
          <w:rFonts w:asciiTheme="majorHAnsi" w:hAnsiTheme="majorHAnsi" w:cstheme="majorHAnsi"/>
        </w:rPr>
        <w:t>Minced meat</w:t>
      </w:r>
      <w:r w:rsidR="00FC1AEB">
        <w:rPr>
          <w:rFonts w:asciiTheme="majorHAnsi" w:hAnsiTheme="majorHAnsi" w:cstheme="majorHAnsi"/>
        </w:rPr>
        <w:t>, as</w:t>
      </w:r>
      <w:r w:rsidRPr="00FB6C77">
        <w:rPr>
          <w:rFonts w:asciiTheme="majorHAnsi" w:hAnsiTheme="majorHAnsi" w:cstheme="majorHAnsi"/>
        </w:rPr>
        <w:t xml:space="preserve"> the </w:t>
      </w:r>
      <w:r w:rsidR="00FC1AEB">
        <w:rPr>
          <w:rFonts w:asciiTheme="majorHAnsi" w:hAnsiTheme="majorHAnsi" w:cstheme="majorHAnsi"/>
        </w:rPr>
        <w:t xml:space="preserve">surface of meat in contact with </w:t>
      </w:r>
      <w:r w:rsidRPr="00FB6C77">
        <w:rPr>
          <w:rFonts w:asciiTheme="majorHAnsi" w:hAnsiTheme="majorHAnsi" w:cstheme="majorHAnsi"/>
        </w:rPr>
        <w:t xml:space="preserve">air is much greater than a whole piece, </w:t>
      </w:r>
      <w:r w:rsidR="00FC1AEB">
        <w:rPr>
          <w:rFonts w:asciiTheme="majorHAnsi" w:hAnsiTheme="majorHAnsi" w:cstheme="majorHAnsi"/>
        </w:rPr>
        <w:t xml:space="preserve">and therefore </w:t>
      </w:r>
      <w:r w:rsidRPr="00FB6C77">
        <w:rPr>
          <w:rFonts w:asciiTheme="majorHAnsi" w:hAnsiTheme="majorHAnsi" w:cstheme="majorHAnsi"/>
        </w:rPr>
        <w:t>more likely to become contaminated.</w:t>
      </w:r>
    </w:p>
    <w:p w:rsidR="004C6EFE" w:rsidRPr="00FB6C77" w:rsidRDefault="004C6EFE" w:rsidP="004C6EFE">
      <w:pPr>
        <w:pStyle w:val="marginbottom5"/>
        <w:numPr>
          <w:ilvl w:val="0"/>
          <w:numId w:val="19"/>
        </w:numPr>
        <w:rPr>
          <w:rFonts w:asciiTheme="majorHAnsi" w:hAnsiTheme="majorHAnsi" w:cstheme="majorHAnsi"/>
        </w:rPr>
      </w:pPr>
      <w:r w:rsidRPr="00FB6C77">
        <w:rPr>
          <w:rFonts w:asciiTheme="majorHAnsi" w:hAnsiTheme="majorHAnsi" w:cstheme="majorHAnsi"/>
        </w:rPr>
        <w:t xml:space="preserve">Poultry </w:t>
      </w:r>
    </w:p>
    <w:p w:rsidR="004C6EFE" w:rsidRPr="00FB6C77" w:rsidRDefault="004C6EFE" w:rsidP="004C6EFE">
      <w:pPr>
        <w:pStyle w:val="marginbottom5"/>
        <w:numPr>
          <w:ilvl w:val="0"/>
          <w:numId w:val="19"/>
        </w:numPr>
        <w:rPr>
          <w:rFonts w:asciiTheme="majorHAnsi" w:hAnsiTheme="majorHAnsi" w:cstheme="majorHAnsi"/>
        </w:rPr>
      </w:pPr>
      <w:r w:rsidRPr="00FB6C77">
        <w:rPr>
          <w:rFonts w:asciiTheme="majorHAnsi" w:hAnsiTheme="majorHAnsi" w:cstheme="majorHAnsi"/>
        </w:rPr>
        <w:t>F</w:t>
      </w:r>
      <w:r w:rsidR="00FC1AEB">
        <w:rPr>
          <w:rFonts w:asciiTheme="majorHAnsi" w:hAnsiTheme="majorHAnsi" w:cstheme="majorHAnsi"/>
        </w:rPr>
        <w:t>resh fish, seafood and molluscs</w:t>
      </w:r>
    </w:p>
    <w:p w:rsidR="004C6EFE" w:rsidRPr="00FB6C77" w:rsidRDefault="00FC1AEB" w:rsidP="004C6EFE">
      <w:pPr>
        <w:pStyle w:val="marginbottom5"/>
        <w:numPr>
          <w:ilvl w:val="0"/>
          <w:numId w:val="19"/>
        </w:numPr>
        <w:rPr>
          <w:rFonts w:asciiTheme="majorHAnsi" w:hAnsiTheme="majorHAnsi" w:cstheme="majorHAnsi"/>
        </w:rPr>
      </w:pPr>
      <w:r>
        <w:rPr>
          <w:rFonts w:asciiTheme="majorHAnsi" w:hAnsiTheme="majorHAnsi" w:cstheme="majorHAnsi"/>
        </w:rPr>
        <w:t>Raw products</w:t>
      </w:r>
    </w:p>
    <w:p w:rsidR="004C6EFE" w:rsidRPr="00FB6C77" w:rsidRDefault="004C6EFE" w:rsidP="004C6EFE">
      <w:pPr>
        <w:numPr>
          <w:ilvl w:val="0"/>
          <w:numId w:val="19"/>
        </w:numPr>
        <w:spacing w:before="100" w:beforeAutospacing="1" w:after="100" w:afterAutospacing="1"/>
        <w:rPr>
          <w:rFonts w:asciiTheme="majorHAnsi" w:hAnsiTheme="majorHAnsi" w:cstheme="majorHAnsi"/>
        </w:rPr>
      </w:pPr>
      <w:r w:rsidRPr="00FB6C77">
        <w:rPr>
          <w:rFonts w:asciiTheme="majorHAnsi" w:hAnsiTheme="majorHAnsi" w:cstheme="majorHAnsi"/>
        </w:rPr>
        <w:t>Pastry or bakery products: es</w:t>
      </w:r>
      <w:r w:rsidR="00FC1AEB">
        <w:rPr>
          <w:rFonts w:asciiTheme="majorHAnsi" w:hAnsiTheme="majorHAnsi" w:cstheme="majorHAnsi"/>
        </w:rPr>
        <w:t>pecially those containing cream</w:t>
      </w:r>
    </w:p>
    <w:p w:rsidR="00031B57" w:rsidRPr="00FB6C77" w:rsidRDefault="00FC1AEB">
      <w:pPr>
        <w:pStyle w:val="Heading3"/>
        <w:rPr>
          <w:rFonts w:asciiTheme="majorHAnsi" w:hAnsiTheme="majorHAnsi" w:cstheme="majorHAnsi"/>
          <w:sz w:val="24"/>
          <w:szCs w:val="24"/>
        </w:rPr>
      </w:pPr>
      <w:r>
        <w:rPr>
          <w:rFonts w:asciiTheme="majorHAnsi" w:hAnsiTheme="majorHAnsi" w:cstheme="majorHAnsi"/>
          <w:sz w:val="24"/>
          <w:szCs w:val="24"/>
        </w:rPr>
        <w:t>Conditions that can lead to</w:t>
      </w:r>
      <w:r w:rsidR="00D446EA" w:rsidRPr="00FB6C77">
        <w:rPr>
          <w:rFonts w:asciiTheme="majorHAnsi" w:hAnsiTheme="majorHAnsi" w:cstheme="majorHAnsi"/>
          <w:sz w:val="24"/>
          <w:szCs w:val="24"/>
        </w:rPr>
        <w:t xml:space="preserve"> foodborne diseases</w:t>
      </w:r>
      <w:r>
        <w:rPr>
          <w:rFonts w:asciiTheme="majorHAnsi" w:hAnsiTheme="majorHAnsi" w:cstheme="majorHAnsi"/>
          <w:sz w:val="24"/>
          <w:szCs w:val="24"/>
        </w:rPr>
        <w:t>:</w:t>
      </w:r>
    </w:p>
    <w:p w:rsidR="00FC1AEB" w:rsidRDefault="00D446EA" w:rsidP="0033371D">
      <w:pPr>
        <w:pStyle w:val="marginbottom5"/>
        <w:numPr>
          <w:ilvl w:val="0"/>
          <w:numId w:val="18"/>
        </w:numPr>
        <w:rPr>
          <w:rFonts w:asciiTheme="majorHAnsi" w:hAnsiTheme="majorHAnsi" w:cstheme="majorHAnsi"/>
        </w:rPr>
      </w:pPr>
      <w:r w:rsidRPr="00FC1AEB">
        <w:rPr>
          <w:rFonts w:asciiTheme="majorHAnsi" w:hAnsiTheme="majorHAnsi" w:cstheme="majorHAnsi"/>
        </w:rPr>
        <w:t>Poor hygiene is one of the most common fac</w:t>
      </w:r>
      <w:r w:rsidR="00FC1AEB">
        <w:rPr>
          <w:rFonts w:asciiTheme="majorHAnsi" w:hAnsiTheme="majorHAnsi" w:cstheme="majorHAnsi"/>
        </w:rPr>
        <w:t>tors causing food contamination</w:t>
      </w:r>
      <w:r w:rsidRPr="00FC1AEB">
        <w:rPr>
          <w:rFonts w:asciiTheme="majorHAnsi" w:hAnsiTheme="majorHAnsi" w:cstheme="majorHAnsi"/>
        </w:rPr>
        <w:t xml:space="preserve"> </w:t>
      </w:r>
    </w:p>
    <w:p w:rsidR="00031B57" w:rsidRPr="00FC1AEB" w:rsidRDefault="00D446EA" w:rsidP="0033371D">
      <w:pPr>
        <w:pStyle w:val="marginbottom5"/>
        <w:numPr>
          <w:ilvl w:val="0"/>
          <w:numId w:val="18"/>
        </w:numPr>
        <w:rPr>
          <w:rFonts w:asciiTheme="majorHAnsi" w:hAnsiTheme="majorHAnsi" w:cstheme="majorHAnsi"/>
        </w:rPr>
      </w:pPr>
      <w:r w:rsidRPr="00FC1AEB">
        <w:rPr>
          <w:rFonts w:asciiTheme="majorHAnsi" w:hAnsiTheme="majorHAnsi" w:cstheme="majorHAnsi"/>
        </w:rPr>
        <w:t xml:space="preserve">Cross-contamination </w:t>
      </w:r>
    </w:p>
    <w:p w:rsidR="00031B57" w:rsidRPr="00FB6C77" w:rsidRDefault="00FC1AEB">
      <w:pPr>
        <w:pStyle w:val="marginbottom5"/>
        <w:numPr>
          <w:ilvl w:val="0"/>
          <w:numId w:val="18"/>
        </w:numPr>
        <w:rPr>
          <w:rFonts w:asciiTheme="majorHAnsi" w:hAnsiTheme="majorHAnsi" w:cstheme="majorHAnsi"/>
        </w:rPr>
      </w:pPr>
      <w:r>
        <w:rPr>
          <w:rFonts w:asciiTheme="majorHAnsi" w:hAnsiTheme="majorHAnsi" w:cstheme="majorHAnsi"/>
        </w:rPr>
        <w:t>Unsanitary conditions like i</w:t>
      </w:r>
      <w:r w:rsidR="00D446EA" w:rsidRPr="00FB6C77">
        <w:rPr>
          <w:rFonts w:asciiTheme="majorHAnsi" w:hAnsiTheme="majorHAnsi" w:cstheme="majorHAnsi"/>
        </w:rPr>
        <w:t xml:space="preserve">mproper slaughterhouse practices </w:t>
      </w:r>
      <w:r>
        <w:rPr>
          <w:rFonts w:asciiTheme="majorHAnsi" w:hAnsiTheme="majorHAnsi" w:cstheme="majorHAnsi"/>
        </w:rPr>
        <w:t>where</w:t>
      </w:r>
      <w:r w:rsidR="00D446EA" w:rsidRPr="00FB6C77">
        <w:rPr>
          <w:rFonts w:asciiTheme="majorHAnsi" w:hAnsiTheme="majorHAnsi" w:cstheme="majorHAnsi"/>
        </w:rPr>
        <w:t xml:space="preserve"> livestock fa</w:t>
      </w:r>
      <w:r>
        <w:rPr>
          <w:rFonts w:asciiTheme="majorHAnsi" w:hAnsiTheme="majorHAnsi" w:cstheme="majorHAnsi"/>
        </w:rPr>
        <w:t>ecal matter is mixed with meat, or if</w:t>
      </w:r>
      <w:r w:rsidR="00D446EA" w:rsidRPr="00FB6C77">
        <w:rPr>
          <w:rFonts w:asciiTheme="majorHAnsi" w:hAnsiTheme="majorHAnsi" w:cstheme="majorHAnsi"/>
        </w:rPr>
        <w:t xml:space="preserve"> fruits and vegetables are fertilized with raw manure or irrigated with contaminated water. Both meat and vegetables are associated with outbreaks of Escherichia coli.</w:t>
      </w:r>
    </w:p>
    <w:p w:rsidR="00031B57" w:rsidRPr="00FB6C77" w:rsidRDefault="00D446EA">
      <w:pPr>
        <w:pStyle w:val="marginbottom5"/>
        <w:numPr>
          <w:ilvl w:val="0"/>
          <w:numId w:val="18"/>
        </w:numPr>
        <w:rPr>
          <w:rFonts w:asciiTheme="majorHAnsi" w:hAnsiTheme="majorHAnsi" w:cstheme="majorHAnsi"/>
        </w:rPr>
      </w:pPr>
      <w:r w:rsidRPr="00FB6C77">
        <w:rPr>
          <w:rFonts w:asciiTheme="majorHAnsi" w:hAnsiTheme="majorHAnsi" w:cstheme="majorHAnsi"/>
        </w:rPr>
        <w:t>Unsafe packaging: Homemade canning can pose a risk that can be prevented by sterilising empty jars, hot-packaging and using self-sealing lids.</w:t>
      </w:r>
    </w:p>
    <w:p w:rsidR="00031B57" w:rsidRDefault="00D446EA">
      <w:pPr>
        <w:numPr>
          <w:ilvl w:val="0"/>
          <w:numId w:val="18"/>
        </w:numPr>
        <w:spacing w:before="100" w:beforeAutospacing="1" w:after="100" w:afterAutospacing="1"/>
        <w:rPr>
          <w:rFonts w:asciiTheme="majorHAnsi" w:hAnsiTheme="majorHAnsi" w:cstheme="majorHAnsi"/>
        </w:rPr>
      </w:pPr>
      <w:r w:rsidRPr="00FB6C77">
        <w:rPr>
          <w:rFonts w:asciiTheme="majorHAnsi" w:hAnsiTheme="majorHAnsi" w:cstheme="majorHAnsi"/>
        </w:rPr>
        <w:t>Inadequate storage: bacteria multiply rapidly in a short time, so it is important not to leave food outside the refrigerator for more than two hours. It is recommended to eat or refrigerate raw foods such as creamy salads immediately.</w:t>
      </w:r>
    </w:p>
    <w:p w:rsidR="00FC1AEB" w:rsidRPr="00FB6C77" w:rsidRDefault="00FC1AEB" w:rsidP="00FC1AEB">
      <w:pPr>
        <w:spacing w:before="100" w:beforeAutospacing="1" w:after="100" w:afterAutospacing="1"/>
        <w:ind w:left="720"/>
        <w:rPr>
          <w:rFonts w:asciiTheme="majorHAnsi" w:hAnsiTheme="majorHAnsi" w:cstheme="majorHAnsi"/>
        </w:rPr>
      </w:pPr>
    </w:p>
    <w:p w:rsidR="00031B57" w:rsidRPr="00FB6C77" w:rsidRDefault="00D446EA">
      <w:pPr>
        <w:rPr>
          <w:rFonts w:asciiTheme="majorHAnsi" w:hAnsiTheme="majorHAnsi" w:cstheme="majorHAnsi"/>
        </w:rPr>
      </w:pPr>
      <w:r w:rsidRPr="00FB6C77">
        <w:rPr>
          <w:rFonts w:asciiTheme="majorHAnsi" w:hAnsiTheme="majorHAnsi" w:cstheme="majorHAnsi"/>
        </w:rPr>
        <w:fldChar w:fldCharType="begin"/>
      </w:r>
      <w:r w:rsidRPr="00FB6C77">
        <w:rPr>
          <w:rFonts w:asciiTheme="majorHAnsi" w:hAnsiTheme="majorHAnsi" w:cstheme="majorHAnsi"/>
        </w:rPr>
        <w:instrText xml:space="preserve"> INCLUDEPICTURE "https://food-handler.com/images/5-banner-lesson.png" \* MERGEFORMATINET </w:instrText>
      </w:r>
      <w:r w:rsidRPr="00FB6C77">
        <w:rPr>
          <w:rFonts w:asciiTheme="majorHAnsi" w:hAnsiTheme="majorHAnsi" w:cstheme="majorHAnsi"/>
        </w:rPr>
        <w:fldChar w:fldCharType="separate"/>
      </w:r>
      <w:r w:rsidRPr="00FB6C77">
        <w:rPr>
          <w:rFonts w:asciiTheme="majorHAnsi" w:hAnsiTheme="majorHAnsi" w:cstheme="majorHAnsi"/>
          <w:noProof/>
          <w:lang w:val="de-DE" w:eastAsia="de-DE"/>
        </w:rPr>
        <mc:AlternateContent>
          <mc:Choice Requires="wpg">
            <w:drawing>
              <wp:inline distT="0" distB="0" distL="0" distR="0">
                <wp:extent cx="5731510" cy="1908810"/>
                <wp:effectExtent l="0" t="0" r="0" b="0"/>
                <wp:docPr id="5" name="Picture 9" descr="Conservation and storage of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nservation and storage of food"/>
                        <pic:cNvPicPr>
                          <a:picLocks noChangeAspect="1"/>
                        </pic:cNvPicPr>
                      </pic:nvPicPr>
                      <pic:blipFill>
                        <a:blip r:embed="rId22"/>
                        <a:stretch/>
                      </pic:blipFill>
                      <pic:spPr bwMode="auto">
                        <a:xfrm>
                          <a:off x="0" y="0"/>
                          <a:ext cx="5731510" cy="190881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451.3pt;height:150.3pt;mso-wrap-distance-left:0.0pt;mso-wrap-distance-top:0.0pt;mso-wrap-distance-right:0.0pt;mso-wrap-distance-bottom:0.0pt;" stroked="f">
                <v:path textboxrect="0,0,0,0"/>
                <v:imagedata r:id="rId27" o:title=""/>
              </v:shape>
            </w:pict>
          </mc:Fallback>
        </mc:AlternateContent>
      </w:r>
      <w:r w:rsidRPr="00FB6C77">
        <w:rPr>
          <w:rFonts w:asciiTheme="majorHAnsi" w:hAnsiTheme="majorHAnsi" w:cstheme="majorHAnsi"/>
        </w:rPr>
        <w:fldChar w:fldCharType="end"/>
      </w:r>
    </w:p>
    <w:p w:rsidR="00FC1AEB" w:rsidRDefault="00FC1AEB">
      <w:pPr>
        <w:pStyle w:val="NormalWeb"/>
        <w:rPr>
          <w:rFonts w:asciiTheme="majorHAnsi" w:hAnsiTheme="majorHAnsi" w:cstheme="majorHAnsi"/>
        </w:rPr>
      </w:pPr>
    </w:p>
    <w:p w:rsidR="00E643E4" w:rsidRPr="00FB6C77" w:rsidRDefault="00E643E4" w:rsidP="00E643E4">
      <w:pPr>
        <w:pStyle w:val="NormalWeb"/>
        <w:rPr>
          <w:rFonts w:asciiTheme="majorHAnsi" w:hAnsiTheme="majorHAnsi" w:cstheme="majorHAnsi"/>
        </w:rPr>
      </w:pPr>
      <w:r w:rsidRPr="00FB6C77">
        <w:rPr>
          <w:rFonts w:asciiTheme="majorHAnsi" w:hAnsiTheme="majorHAnsi" w:cstheme="majorHAnsi"/>
        </w:rPr>
        <w:t>Preserving food consists of preventing the action of contaminating agents that can contaminate it and alter its original characteristics (smell, taste, appearance).</w:t>
      </w:r>
    </w:p>
    <w:p w:rsidR="00E643E4" w:rsidRPr="006B7E18" w:rsidRDefault="00D446EA" w:rsidP="006B7E18">
      <w:pPr>
        <w:pStyle w:val="NormalWeb"/>
        <w:rPr>
          <w:rFonts w:asciiTheme="majorHAnsi" w:hAnsiTheme="majorHAnsi" w:cstheme="majorHAnsi"/>
        </w:rPr>
      </w:pPr>
      <w:r w:rsidRPr="00FB6C77">
        <w:rPr>
          <w:rFonts w:asciiTheme="majorHAnsi" w:hAnsiTheme="majorHAnsi" w:cstheme="majorHAnsi"/>
        </w:rPr>
        <w:t xml:space="preserve">The </w:t>
      </w:r>
      <w:r w:rsidR="00FC1AEB">
        <w:rPr>
          <w:rFonts w:asciiTheme="majorHAnsi" w:hAnsiTheme="majorHAnsi" w:cstheme="majorHAnsi"/>
        </w:rPr>
        <w:t xml:space="preserve">maximum time a food retains </w:t>
      </w:r>
      <w:r w:rsidR="00E643E4">
        <w:rPr>
          <w:rFonts w:asciiTheme="majorHAnsi" w:hAnsiTheme="majorHAnsi" w:cstheme="majorHAnsi"/>
        </w:rPr>
        <w:t>it</w:t>
      </w:r>
      <w:r w:rsidR="00FC1AEB">
        <w:rPr>
          <w:rFonts w:asciiTheme="majorHAnsi" w:hAnsiTheme="majorHAnsi" w:cstheme="majorHAnsi"/>
        </w:rPr>
        <w:t>s</w:t>
      </w:r>
      <w:r w:rsidRPr="00FB6C77">
        <w:rPr>
          <w:rFonts w:asciiTheme="majorHAnsi" w:hAnsiTheme="majorHAnsi" w:cstheme="majorHAnsi"/>
        </w:rPr>
        <w:t xml:space="preserve"> organoleptic, nutritional and health properties is called </w:t>
      </w:r>
      <w:r w:rsidRPr="00FB6C77">
        <w:rPr>
          <w:rStyle w:val="Strong"/>
          <w:rFonts w:asciiTheme="majorHAnsi" w:hAnsiTheme="majorHAnsi" w:cstheme="majorHAnsi"/>
        </w:rPr>
        <w:t>shelf life</w:t>
      </w:r>
      <w:r w:rsidRPr="00FB6C77">
        <w:rPr>
          <w:rFonts w:asciiTheme="majorHAnsi" w:hAnsiTheme="majorHAnsi" w:cstheme="majorHAnsi"/>
        </w:rPr>
        <w:t>. The most frequent and traditional conservation systems used are:</w:t>
      </w:r>
    </w:p>
    <w:p w:rsidR="00E643E4" w:rsidRPr="00FB6C77" w:rsidRDefault="00E643E4" w:rsidP="00E643E4">
      <w:pPr>
        <w:pStyle w:val="Heading4"/>
        <w:rPr>
          <w:rFonts w:cstheme="majorHAnsi"/>
        </w:rPr>
      </w:pPr>
      <w:r w:rsidRPr="00FB6C77">
        <w:rPr>
          <w:rFonts w:cstheme="majorHAnsi"/>
        </w:rPr>
        <w:lastRenderedPageBreak/>
        <w:t>Refrigerated storage</w:t>
      </w:r>
    </w:p>
    <w:p w:rsidR="00E643E4" w:rsidRPr="00FB6C77" w:rsidRDefault="00E643E4" w:rsidP="00E643E4">
      <w:pPr>
        <w:spacing w:before="100" w:beforeAutospacing="1" w:after="100" w:afterAutospacing="1"/>
        <w:rPr>
          <w:rFonts w:asciiTheme="majorHAnsi" w:hAnsiTheme="majorHAnsi" w:cstheme="majorHAnsi"/>
        </w:rPr>
      </w:pPr>
      <w:r w:rsidRPr="00FB6C77">
        <w:rPr>
          <w:rFonts w:asciiTheme="majorHAnsi" w:hAnsiTheme="majorHAnsi" w:cstheme="majorHAnsi"/>
          <w:noProof/>
          <w:lang w:val="de-DE" w:eastAsia="de-DE"/>
        </w:rPr>
        <w:drawing>
          <wp:inline distT="0" distB="0" distL="0" distR="0" wp14:anchorId="71DDF93A" wp14:editId="6BAF1257">
            <wp:extent cx="4917179" cy="1637607"/>
            <wp:effectExtent l="0" t="0" r="0" b="1270"/>
            <wp:docPr id="7" name="Picture 7" descr="Food temperatur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od temperature chart"/>
                    <pic:cNvPicPr>
                      <a:picLocks noChangeAspect="1"/>
                    </pic:cNvPicPr>
                  </pic:nvPicPr>
                  <pic:blipFill>
                    <a:blip r:embed="rId28"/>
                    <a:stretch/>
                  </pic:blipFill>
                  <pic:spPr bwMode="auto">
                    <a:xfrm>
                      <a:off x="0" y="0"/>
                      <a:ext cx="4953806" cy="1649805"/>
                    </a:xfrm>
                    <a:prstGeom prst="rect">
                      <a:avLst/>
                    </a:prstGeom>
                    <a:noFill/>
                    <a:ln>
                      <a:noFill/>
                    </a:ln>
                  </pic:spPr>
                </pic:pic>
              </a:graphicData>
            </a:graphic>
          </wp:inline>
        </w:drawing>
      </w:r>
    </w:p>
    <w:p w:rsidR="006B7E18" w:rsidRPr="00FB6C77" w:rsidRDefault="006B7E18" w:rsidP="006B7E18">
      <w:pPr>
        <w:spacing w:before="100" w:beforeAutospacing="1" w:after="100" w:afterAutospacing="1"/>
        <w:rPr>
          <w:rFonts w:asciiTheme="majorHAnsi" w:hAnsiTheme="majorHAnsi" w:cstheme="majorHAnsi"/>
        </w:rPr>
      </w:pPr>
      <w:r>
        <w:rPr>
          <w:rStyle w:val="Strong"/>
          <w:rFonts w:asciiTheme="majorHAnsi" w:hAnsiTheme="majorHAnsi" w:cstheme="majorHAnsi"/>
        </w:rPr>
        <w:t>C</w:t>
      </w:r>
      <w:r w:rsidRPr="00FB6C77">
        <w:rPr>
          <w:rStyle w:val="Strong"/>
          <w:rFonts w:asciiTheme="majorHAnsi" w:hAnsiTheme="majorHAnsi" w:cstheme="majorHAnsi"/>
        </w:rPr>
        <w:t>ooling</w:t>
      </w:r>
      <w:r>
        <w:rPr>
          <w:rFonts w:asciiTheme="majorHAnsi" w:hAnsiTheme="majorHAnsi" w:cstheme="majorHAnsi"/>
        </w:rPr>
        <w:t xml:space="preserve"> or </w:t>
      </w:r>
      <w:r w:rsidRPr="00FB6C77">
        <w:rPr>
          <w:rStyle w:val="Strong"/>
          <w:rFonts w:asciiTheme="majorHAnsi" w:hAnsiTheme="majorHAnsi" w:cstheme="majorHAnsi"/>
        </w:rPr>
        <w:t>refrigeration</w:t>
      </w:r>
      <w:r>
        <w:rPr>
          <w:rFonts w:asciiTheme="majorHAnsi" w:hAnsiTheme="majorHAnsi" w:cstheme="majorHAnsi"/>
        </w:rPr>
        <w:t xml:space="preserve"> </w:t>
      </w:r>
      <w:r w:rsidRPr="00FB6C77">
        <w:rPr>
          <w:rFonts w:asciiTheme="majorHAnsi" w:hAnsiTheme="majorHAnsi" w:cstheme="majorHAnsi"/>
        </w:rPr>
        <w:t xml:space="preserve">consists of keeping the food at low temperatures without it freezing </w:t>
      </w:r>
      <w:r>
        <w:rPr>
          <w:rFonts w:asciiTheme="majorHAnsi" w:hAnsiTheme="majorHAnsi" w:cstheme="majorHAnsi"/>
        </w:rPr>
        <w:t>(between 0</w:t>
      </w:r>
      <w:r>
        <w:rPr>
          <w:rFonts w:ascii="Calibri" w:hAnsi="Calibri" w:cs="Calibri"/>
        </w:rPr>
        <w:t>°</w:t>
      </w:r>
      <w:r>
        <w:rPr>
          <w:rFonts w:asciiTheme="majorHAnsi" w:hAnsiTheme="majorHAnsi" w:cstheme="majorHAnsi"/>
        </w:rPr>
        <w:t>C</w:t>
      </w:r>
      <w:r w:rsidRPr="00FB6C77">
        <w:rPr>
          <w:rFonts w:asciiTheme="majorHAnsi" w:hAnsiTheme="majorHAnsi" w:cstheme="majorHAnsi"/>
        </w:rPr>
        <w:t xml:space="preserve"> and 5</w:t>
      </w:r>
      <w:r>
        <w:rPr>
          <w:rFonts w:ascii="Calibri" w:hAnsi="Calibri" w:cs="Calibri"/>
        </w:rPr>
        <w:t>°</w:t>
      </w:r>
      <w:r>
        <w:rPr>
          <w:rFonts w:asciiTheme="majorHAnsi" w:hAnsiTheme="majorHAnsi" w:cstheme="majorHAnsi"/>
        </w:rPr>
        <w:t>C).</w:t>
      </w:r>
      <w:r w:rsidRPr="00FB6C77">
        <w:rPr>
          <w:rFonts w:asciiTheme="majorHAnsi" w:hAnsiTheme="majorHAnsi" w:cstheme="majorHAnsi"/>
        </w:rPr>
        <w:t xml:space="preserve"> At this temperature,</w:t>
      </w:r>
      <w:r>
        <w:rPr>
          <w:rFonts w:asciiTheme="majorHAnsi" w:hAnsiTheme="majorHAnsi" w:cstheme="majorHAnsi"/>
        </w:rPr>
        <w:t xml:space="preserve"> </w:t>
      </w:r>
      <w:r w:rsidRPr="00FB6C77">
        <w:rPr>
          <w:rFonts w:asciiTheme="majorHAnsi" w:hAnsiTheme="majorHAnsi" w:cstheme="majorHAnsi"/>
        </w:rPr>
        <w:t>microorganisms will multiply very slowly.</w:t>
      </w:r>
    </w:p>
    <w:p w:rsidR="006B7E18" w:rsidRDefault="00E643E4" w:rsidP="006B7E18">
      <w:pPr>
        <w:pStyle w:val="marginbottom5"/>
        <w:rPr>
          <w:rFonts w:asciiTheme="majorHAnsi" w:hAnsiTheme="majorHAnsi" w:cstheme="majorHAnsi"/>
        </w:rPr>
      </w:pPr>
      <w:r w:rsidRPr="00FB6C77">
        <w:rPr>
          <w:rStyle w:val="Strong"/>
          <w:rFonts w:asciiTheme="majorHAnsi" w:hAnsiTheme="majorHAnsi" w:cstheme="majorHAnsi"/>
        </w:rPr>
        <w:t>Freezing</w:t>
      </w:r>
      <w:r w:rsidR="006B7E18">
        <w:rPr>
          <w:rFonts w:asciiTheme="majorHAnsi" w:hAnsiTheme="majorHAnsi" w:cstheme="majorHAnsi"/>
        </w:rPr>
        <w:t xml:space="preserve"> means</w:t>
      </w:r>
      <w:r w:rsidRPr="00FB6C77">
        <w:rPr>
          <w:rFonts w:asciiTheme="majorHAnsi" w:hAnsiTheme="majorHAnsi" w:cstheme="majorHAnsi"/>
        </w:rPr>
        <w:t xml:space="preserve"> subjecting the food to temperatures below the freezing point </w:t>
      </w:r>
      <w:r w:rsidR="006B7E18">
        <w:rPr>
          <w:rFonts w:asciiTheme="majorHAnsi" w:hAnsiTheme="majorHAnsi" w:cstheme="majorHAnsi"/>
        </w:rPr>
        <w:t>and storing it at a temperature below</w:t>
      </w:r>
      <w:r w:rsidR="006B7E18" w:rsidRPr="00FB6C77">
        <w:rPr>
          <w:rFonts w:asciiTheme="majorHAnsi" w:hAnsiTheme="majorHAnsi" w:cstheme="majorHAnsi"/>
        </w:rPr>
        <w:t xml:space="preserve"> -18</w:t>
      </w:r>
      <w:r w:rsidR="006B7E18">
        <w:rPr>
          <w:rFonts w:ascii="Calibri" w:hAnsi="Calibri" w:cs="Calibri"/>
        </w:rPr>
        <w:t>°</w:t>
      </w:r>
      <w:r w:rsidR="006B7E18">
        <w:rPr>
          <w:rFonts w:asciiTheme="majorHAnsi" w:hAnsiTheme="majorHAnsi" w:cstheme="majorHAnsi"/>
        </w:rPr>
        <w:t>C</w:t>
      </w:r>
      <w:r w:rsidRPr="00FB6C77">
        <w:rPr>
          <w:rFonts w:asciiTheme="majorHAnsi" w:hAnsiTheme="majorHAnsi" w:cstheme="majorHAnsi"/>
        </w:rPr>
        <w:t xml:space="preserve">. This process causes some of the water in the food to </w:t>
      </w:r>
      <w:r w:rsidR="006B7E18">
        <w:rPr>
          <w:rFonts w:asciiTheme="majorHAnsi" w:hAnsiTheme="majorHAnsi" w:cstheme="majorHAnsi"/>
        </w:rPr>
        <w:t xml:space="preserve">form </w:t>
      </w:r>
      <w:r w:rsidRPr="00FB6C77">
        <w:rPr>
          <w:rFonts w:asciiTheme="majorHAnsi" w:hAnsiTheme="majorHAnsi" w:cstheme="majorHAnsi"/>
        </w:rPr>
        <w:t>ice</w:t>
      </w:r>
      <w:r w:rsidR="006B7E18">
        <w:rPr>
          <w:rFonts w:asciiTheme="majorHAnsi" w:hAnsiTheme="majorHAnsi" w:cstheme="majorHAnsi"/>
        </w:rPr>
        <w:t xml:space="preserve"> crystals</w:t>
      </w:r>
      <w:r w:rsidRPr="00FB6C77">
        <w:rPr>
          <w:rFonts w:asciiTheme="majorHAnsi" w:hAnsiTheme="majorHAnsi" w:cstheme="majorHAnsi"/>
        </w:rPr>
        <w:t xml:space="preserve">, so that the microorganisms </w:t>
      </w:r>
      <w:r w:rsidR="006B7E18">
        <w:rPr>
          <w:rFonts w:asciiTheme="majorHAnsi" w:hAnsiTheme="majorHAnsi" w:cstheme="majorHAnsi"/>
        </w:rPr>
        <w:t>have no longer access to the moisture that they need to grow.</w:t>
      </w:r>
      <w:r w:rsidRPr="00FB6C77">
        <w:rPr>
          <w:rFonts w:asciiTheme="majorHAnsi" w:hAnsiTheme="majorHAnsi" w:cstheme="majorHAnsi"/>
        </w:rPr>
        <w:t xml:space="preserve"> In this process, it is important that freezing </w:t>
      </w:r>
      <w:r w:rsidR="006B7E18" w:rsidRPr="00FB6C77">
        <w:rPr>
          <w:rFonts w:asciiTheme="majorHAnsi" w:hAnsiTheme="majorHAnsi" w:cstheme="majorHAnsi"/>
        </w:rPr>
        <w:t>take</w:t>
      </w:r>
      <w:r w:rsidRPr="00FB6C77">
        <w:rPr>
          <w:rFonts w:asciiTheme="majorHAnsi" w:hAnsiTheme="majorHAnsi" w:cstheme="majorHAnsi"/>
        </w:rPr>
        <w:t xml:space="preserve"> place in the shortest possible time so that the original characteristics of the product are not affected.</w:t>
      </w:r>
    </w:p>
    <w:p w:rsidR="00E643E4" w:rsidRPr="00FB6C77" w:rsidRDefault="006B7E18" w:rsidP="006B7E18">
      <w:pPr>
        <w:pStyle w:val="marginbottom5"/>
        <w:rPr>
          <w:rFonts w:asciiTheme="majorHAnsi" w:hAnsiTheme="majorHAnsi" w:cstheme="majorHAnsi"/>
        </w:rPr>
      </w:pPr>
      <w:r>
        <w:rPr>
          <w:rStyle w:val="Strong"/>
          <w:rFonts w:asciiTheme="majorHAnsi" w:hAnsiTheme="majorHAnsi" w:cstheme="majorHAnsi"/>
        </w:rPr>
        <w:t>U</w:t>
      </w:r>
      <w:r w:rsidR="00E643E4" w:rsidRPr="00FB6C77">
        <w:rPr>
          <w:rStyle w:val="Strong"/>
          <w:rFonts w:asciiTheme="majorHAnsi" w:hAnsiTheme="majorHAnsi" w:cstheme="majorHAnsi"/>
        </w:rPr>
        <w:t>ltrafreezing</w:t>
      </w:r>
      <w:r w:rsidR="00E643E4" w:rsidRPr="00FB6C77">
        <w:rPr>
          <w:rFonts w:asciiTheme="majorHAnsi" w:hAnsiTheme="majorHAnsi" w:cstheme="majorHAnsi"/>
        </w:rPr>
        <w:t>: consists of subjecting the food to a temperature of between -35</w:t>
      </w:r>
      <w:r w:rsidR="00642487">
        <w:rPr>
          <w:rFonts w:asciiTheme="majorHAnsi" w:hAnsiTheme="majorHAnsi" w:cstheme="majorHAnsi"/>
        </w:rPr>
        <w:t xml:space="preserve"> </w:t>
      </w:r>
      <w:r>
        <w:rPr>
          <w:rFonts w:ascii="Calibri" w:hAnsi="Calibri" w:cs="Calibri"/>
        </w:rPr>
        <w:t>°</w:t>
      </w:r>
      <w:r>
        <w:rPr>
          <w:rFonts w:asciiTheme="majorHAnsi" w:hAnsiTheme="majorHAnsi" w:cstheme="majorHAnsi"/>
        </w:rPr>
        <w:t>C</w:t>
      </w:r>
      <w:r w:rsidR="00E643E4" w:rsidRPr="00FB6C77">
        <w:rPr>
          <w:rFonts w:asciiTheme="majorHAnsi" w:hAnsiTheme="majorHAnsi" w:cstheme="majorHAnsi"/>
        </w:rPr>
        <w:t xml:space="preserve"> and -150 </w:t>
      </w:r>
      <w:r>
        <w:rPr>
          <w:rFonts w:ascii="Calibri" w:hAnsi="Calibri" w:cs="Calibri"/>
        </w:rPr>
        <w:t>°</w:t>
      </w:r>
      <w:r>
        <w:rPr>
          <w:rFonts w:asciiTheme="majorHAnsi" w:hAnsiTheme="majorHAnsi" w:cstheme="majorHAnsi"/>
        </w:rPr>
        <w:t>C</w:t>
      </w:r>
      <w:r w:rsidR="00E643E4" w:rsidRPr="00FB6C77">
        <w:rPr>
          <w:rFonts w:asciiTheme="majorHAnsi" w:hAnsiTheme="majorHAnsi" w:cstheme="majorHAnsi"/>
        </w:rPr>
        <w:t xml:space="preserve">, a, for a short </w:t>
      </w:r>
      <w:r w:rsidRPr="00FB6C77">
        <w:rPr>
          <w:rFonts w:asciiTheme="majorHAnsi" w:hAnsiTheme="majorHAnsi" w:cstheme="majorHAnsi"/>
        </w:rPr>
        <w:t>period</w:t>
      </w:r>
      <w:r w:rsidR="00E643E4" w:rsidRPr="00FB6C77">
        <w:rPr>
          <w:rFonts w:asciiTheme="majorHAnsi" w:hAnsiTheme="majorHAnsi" w:cstheme="majorHAnsi"/>
        </w:rPr>
        <w:t>.</w:t>
      </w:r>
      <w:r w:rsidRPr="006B7E18">
        <w:rPr>
          <w:rFonts w:asciiTheme="majorHAnsi" w:hAnsiTheme="majorHAnsi" w:cstheme="majorHAnsi"/>
        </w:rPr>
        <w:t xml:space="preserve"> </w:t>
      </w:r>
      <w:r>
        <w:rPr>
          <w:rFonts w:asciiTheme="majorHAnsi" w:hAnsiTheme="majorHAnsi" w:cstheme="majorHAnsi"/>
        </w:rPr>
        <w:t>T</w:t>
      </w:r>
      <w:r w:rsidRPr="00FB6C77">
        <w:rPr>
          <w:rFonts w:asciiTheme="majorHAnsi" w:hAnsiTheme="majorHAnsi" w:cstheme="majorHAnsi"/>
        </w:rPr>
        <w:t>he ice crystals formed during the process are smaller and do not damage the food tissues</w:t>
      </w:r>
      <w:r>
        <w:rPr>
          <w:rFonts w:asciiTheme="majorHAnsi" w:hAnsiTheme="majorHAnsi" w:cstheme="majorHAnsi"/>
        </w:rPr>
        <w:t>, causing less damage to the food characteristics.</w:t>
      </w:r>
    </w:p>
    <w:p w:rsidR="006B7E18" w:rsidRPr="00FB6C77" w:rsidRDefault="006B7E18" w:rsidP="006B7E18">
      <w:pPr>
        <w:spacing w:before="100" w:beforeAutospacing="1" w:after="100" w:afterAutospacing="1"/>
        <w:rPr>
          <w:rFonts w:asciiTheme="majorHAnsi" w:hAnsiTheme="majorHAnsi" w:cstheme="majorHAnsi"/>
        </w:rPr>
      </w:pPr>
      <w:r w:rsidRPr="00FB6C77">
        <w:rPr>
          <w:rFonts w:asciiTheme="majorHAnsi" w:hAnsiTheme="majorHAnsi" w:cstheme="majorHAnsi"/>
        </w:rPr>
        <w:t xml:space="preserve">The </w:t>
      </w:r>
      <w:r>
        <w:rPr>
          <w:rFonts w:asciiTheme="majorHAnsi" w:hAnsiTheme="majorHAnsi" w:cstheme="majorHAnsi"/>
        </w:rPr>
        <w:t>cold or cool chain</w:t>
      </w:r>
      <w:r w:rsidRPr="00FB6C77">
        <w:rPr>
          <w:rFonts w:asciiTheme="majorHAnsi" w:hAnsiTheme="majorHAnsi" w:cstheme="majorHAnsi"/>
        </w:rPr>
        <w:t xml:space="preserve"> must be maintained </w:t>
      </w:r>
      <w:r>
        <w:rPr>
          <w:rFonts w:asciiTheme="majorHAnsi" w:hAnsiTheme="majorHAnsi" w:cstheme="majorHAnsi"/>
        </w:rPr>
        <w:t xml:space="preserve">throughout </w:t>
      </w:r>
      <w:r w:rsidRPr="00FB6C77">
        <w:rPr>
          <w:rFonts w:asciiTheme="majorHAnsi" w:hAnsiTheme="majorHAnsi" w:cstheme="majorHAnsi"/>
        </w:rPr>
        <w:t xml:space="preserve">production, transport, reception, storage, </w:t>
      </w:r>
      <w:r>
        <w:rPr>
          <w:rFonts w:asciiTheme="majorHAnsi" w:hAnsiTheme="majorHAnsi" w:cstheme="majorHAnsi"/>
        </w:rPr>
        <w:t xml:space="preserve">and </w:t>
      </w:r>
      <w:r w:rsidRPr="00FB6C77">
        <w:rPr>
          <w:rFonts w:asciiTheme="majorHAnsi" w:hAnsiTheme="majorHAnsi" w:cstheme="majorHAnsi"/>
        </w:rPr>
        <w:t>sale to the consumer.</w:t>
      </w:r>
    </w:p>
    <w:p w:rsidR="00E643E4" w:rsidRDefault="00E643E4">
      <w:pPr>
        <w:rPr>
          <w:rFonts w:asciiTheme="majorHAnsi" w:hAnsiTheme="majorHAnsi" w:cstheme="majorHAnsi"/>
        </w:rPr>
      </w:pPr>
    </w:p>
    <w:p w:rsidR="00031B57" w:rsidRPr="00FB6C77" w:rsidRDefault="00D446EA">
      <w:pPr>
        <w:rPr>
          <w:rFonts w:asciiTheme="majorHAnsi" w:hAnsiTheme="majorHAnsi" w:cstheme="majorHAnsi"/>
        </w:rPr>
      </w:pPr>
      <w:r w:rsidRPr="00FB6C77">
        <w:rPr>
          <w:rFonts w:asciiTheme="majorHAnsi" w:hAnsiTheme="majorHAnsi" w:cstheme="majorHAnsi"/>
        </w:rPr>
        <w:fldChar w:fldCharType="begin"/>
      </w:r>
      <w:r w:rsidRPr="00FB6C77">
        <w:rPr>
          <w:rFonts w:asciiTheme="majorHAnsi" w:hAnsiTheme="majorHAnsi" w:cstheme="majorHAnsi"/>
        </w:rPr>
        <w:instrText xml:space="preserve"> INCLUDEPICTURE "https://food-handler.com/images/5.-maintain-the-cold-chain.png" \* MERGEFORMATINET </w:instrText>
      </w:r>
      <w:r w:rsidRPr="00FB6C77">
        <w:rPr>
          <w:rFonts w:asciiTheme="majorHAnsi" w:hAnsiTheme="majorHAnsi" w:cstheme="majorHAnsi"/>
        </w:rPr>
        <w:fldChar w:fldCharType="separate"/>
      </w:r>
      <w:r w:rsidRPr="00FB6C77">
        <w:rPr>
          <w:rFonts w:asciiTheme="majorHAnsi" w:hAnsiTheme="majorHAnsi" w:cstheme="majorHAnsi"/>
          <w:noProof/>
          <w:lang w:val="de-DE" w:eastAsia="de-DE"/>
        </w:rPr>
        <mc:AlternateContent>
          <mc:Choice Requires="wpg">
            <w:drawing>
              <wp:inline distT="0" distB="0" distL="0" distR="0">
                <wp:extent cx="5731510" cy="1908810"/>
                <wp:effectExtent l="0" t="0" r="0" b="0"/>
                <wp:docPr id="6" name="Picture 8" descr="Maintain the cold ch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intain the cold chain"/>
                        <pic:cNvPicPr>
                          <a:picLocks noChangeAspect="1"/>
                        </pic:cNvPicPr>
                      </pic:nvPicPr>
                      <pic:blipFill>
                        <a:blip r:embed="rId29"/>
                        <a:stretch/>
                      </pic:blipFill>
                      <pic:spPr bwMode="auto">
                        <a:xfrm>
                          <a:off x="0" y="0"/>
                          <a:ext cx="5731510" cy="190881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451.3pt;height:150.3pt;mso-wrap-distance-left:0.0pt;mso-wrap-distance-top:0.0pt;mso-wrap-distance-right:0.0pt;mso-wrap-distance-bottom:0.0pt;" stroked="f">
                <v:path textboxrect="0,0,0,0"/>
                <v:imagedata r:id="rId30" o:title=""/>
              </v:shape>
            </w:pict>
          </mc:Fallback>
        </mc:AlternateContent>
      </w:r>
      <w:r w:rsidRPr="00FB6C77">
        <w:rPr>
          <w:rFonts w:asciiTheme="majorHAnsi" w:hAnsiTheme="majorHAnsi" w:cstheme="majorHAnsi"/>
        </w:rPr>
        <w:fldChar w:fldCharType="end"/>
      </w:r>
    </w:p>
    <w:p w:rsidR="006B7E18" w:rsidRPr="00FB6C77" w:rsidRDefault="006B7E18" w:rsidP="006B7E18">
      <w:pPr>
        <w:numPr>
          <w:ilvl w:val="0"/>
          <w:numId w:val="20"/>
        </w:numPr>
        <w:spacing w:before="100" w:beforeAutospacing="1" w:after="100" w:afterAutospacing="1"/>
        <w:rPr>
          <w:rFonts w:asciiTheme="majorHAnsi" w:hAnsiTheme="majorHAnsi" w:cstheme="majorHAnsi"/>
        </w:rPr>
      </w:pPr>
      <w:r w:rsidRPr="00FB6C77">
        <w:rPr>
          <w:rStyle w:val="Strong"/>
          <w:rFonts w:asciiTheme="majorHAnsi" w:hAnsiTheme="majorHAnsi" w:cstheme="majorHAnsi"/>
        </w:rPr>
        <w:t>Removing part of the water from the food</w:t>
      </w:r>
      <w:r>
        <w:rPr>
          <w:rFonts w:asciiTheme="majorHAnsi" w:hAnsiTheme="majorHAnsi" w:cstheme="majorHAnsi"/>
        </w:rPr>
        <w:t xml:space="preserve"> by </w:t>
      </w:r>
      <w:r w:rsidRPr="00FB6C77">
        <w:rPr>
          <w:rFonts w:asciiTheme="majorHAnsi" w:hAnsiTheme="majorHAnsi" w:cstheme="majorHAnsi"/>
        </w:rPr>
        <w:t xml:space="preserve">drying, salting, curing, sugaring, </w:t>
      </w:r>
      <w:r>
        <w:rPr>
          <w:rFonts w:asciiTheme="majorHAnsi" w:hAnsiTheme="majorHAnsi" w:cstheme="majorHAnsi"/>
        </w:rPr>
        <w:t xml:space="preserve">or </w:t>
      </w:r>
      <w:r w:rsidRPr="00FB6C77">
        <w:rPr>
          <w:rFonts w:asciiTheme="majorHAnsi" w:hAnsiTheme="majorHAnsi" w:cstheme="majorHAnsi"/>
        </w:rPr>
        <w:t>smoking.</w:t>
      </w:r>
    </w:p>
    <w:p w:rsidR="006B7E18" w:rsidRDefault="006B7E18" w:rsidP="006B7E18">
      <w:pPr>
        <w:numPr>
          <w:ilvl w:val="0"/>
          <w:numId w:val="20"/>
        </w:numPr>
        <w:spacing w:before="100" w:beforeAutospacing="1" w:after="100" w:afterAutospacing="1"/>
        <w:rPr>
          <w:rFonts w:asciiTheme="majorHAnsi" w:hAnsiTheme="majorHAnsi" w:cstheme="majorHAnsi"/>
        </w:rPr>
      </w:pPr>
      <w:r w:rsidRPr="006B7E18">
        <w:rPr>
          <w:rFonts w:asciiTheme="majorHAnsi" w:hAnsiTheme="majorHAnsi" w:cstheme="majorHAnsi"/>
          <w:b/>
        </w:rPr>
        <w:t>P</w:t>
      </w:r>
      <w:r w:rsidRPr="00FB6C77">
        <w:rPr>
          <w:rStyle w:val="Strong"/>
          <w:rFonts w:asciiTheme="majorHAnsi" w:hAnsiTheme="majorHAnsi" w:cstheme="majorHAnsi"/>
        </w:rPr>
        <w:t>ickling</w:t>
      </w:r>
      <w:r w:rsidRPr="00FB6C77">
        <w:rPr>
          <w:rFonts w:asciiTheme="majorHAnsi" w:hAnsiTheme="majorHAnsi" w:cstheme="majorHAnsi"/>
        </w:rPr>
        <w:t xml:space="preserve">, </w:t>
      </w:r>
      <w:r>
        <w:rPr>
          <w:rFonts w:asciiTheme="majorHAnsi" w:hAnsiTheme="majorHAnsi" w:cstheme="majorHAnsi"/>
        </w:rPr>
        <w:t xml:space="preserve">fermenting, or the </w:t>
      </w:r>
      <w:r w:rsidRPr="00FB6C77">
        <w:rPr>
          <w:rFonts w:asciiTheme="majorHAnsi" w:hAnsiTheme="majorHAnsi" w:cstheme="majorHAnsi"/>
        </w:rPr>
        <w:t xml:space="preserve">use of </w:t>
      </w:r>
      <w:r w:rsidRPr="00FB6C77">
        <w:rPr>
          <w:rStyle w:val="Strong"/>
          <w:rFonts w:asciiTheme="majorHAnsi" w:hAnsiTheme="majorHAnsi" w:cstheme="majorHAnsi"/>
        </w:rPr>
        <w:t>preservatives</w:t>
      </w:r>
      <w:r w:rsidRPr="00FB6C77">
        <w:rPr>
          <w:rFonts w:asciiTheme="majorHAnsi" w:hAnsiTheme="majorHAnsi" w:cstheme="majorHAnsi"/>
        </w:rPr>
        <w:t>.</w:t>
      </w:r>
    </w:p>
    <w:p w:rsidR="00031B57" w:rsidRPr="00FB6C77" w:rsidRDefault="00D446EA">
      <w:pPr>
        <w:rPr>
          <w:rFonts w:asciiTheme="majorHAnsi" w:hAnsiTheme="majorHAnsi" w:cstheme="majorHAnsi"/>
        </w:rPr>
      </w:pPr>
      <w:r w:rsidRPr="00FB6C77">
        <w:rPr>
          <w:rFonts w:asciiTheme="majorHAnsi" w:hAnsiTheme="majorHAnsi" w:cstheme="majorHAnsi"/>
        </w:rPr>
        <w:fldChar w:fldCharType="begin"/>
      </w:r>
      <w:r w:rsidRPr="00FB6C77">
        <w:rPr>
          <w:rFonts w:asciiTheme="majorHAnsi" w:hAnsiTheme="majorHAnsi" w:cstheme="majorHAnsi"/>
        </w:rPr>
        <w:instrText xml:space="preserve"> INCLUDEPICTURE "https://food-handler.com/images/5.-maintain-the-cold-chain.png" \* MERGEFORMATINET </w:instrText>
      </w:r>
      <w:r w:rsidRPr="00FB6C77">
        <w:rPr>
          <w:rFonts w:asciiTheme="majorHAnsi" w:hAnsiTheme="majorHAnsi" w:cstheme="majorHAnsi"/>
        </w:rPr>
        <w:fldChar w:fldCharType="end"/>
      </w:r>
    </w:p>
    <w:p w:rsidR="00031B57" w:rsidRPr="00FB6C77" w:rsidRDefault="00D446EA">
      <w:pPr>
        <w:pStyle w:val="Heading4"/>
        <w:rPr>
          <w:rFonts w:cstheme="majorHAnsi"/>
        </w:rPr>
      </w:pPr>
      <w:r w:rsidRPr="00FB6C77">
        <w:rPr>
          <w:rFonts w:cstheme="majorHAnsi"/>
        </w:rPr>
        <w:lastRenderedPageBreak/>
        <w:t>Preservation by heat</w:t>
      </w:r>
    </w:p>
    <w:p w:rsidR="006B7E18" w:rsidRPr="00FB6C77" w:rsidRDefault="006B7E18" w:rsidP="006B7E18">
      <w:pPr>
        <w:spacing w:before="100" w:beforeAutospacing="1" w:after="100" w:afterAutospacing="1"/>
        <w:rPr>
          <w:rFonts w:asciiTheme="majorHAnsi" w:hAnsiTheme="majorHAnsi" w:cstheme="majorHAnsi"/>
        </w:rPr>
      </w:pPr>
      <w:r>
        <w:rPr>
          <w:rStyle w:val="Strong"/>
          <w:rFonts w:asciiTheme="majorHAnsi" w:hAnsiTheme="majorHAnsi" w:cstheme="majorHAnsi"/>
        </w:rPr>
        <w:t>H</w:t>
      </w:r>
      <w:r w:rsidRPr="00FB6C77">
        <w:rPr>
          <w:rStyle w:val="Strong"/>
          <w:rFonts w:asciiTheme="majorHAnsi" w:hAnsiTheme="majorHAnsi" w:cstheme="majorHAnsi"/>
        </w:rPr>
        <w:t>eating</w:t>
      </w:r>
      <w:r>
        <w:rPr>
          <w:rFonts w:asciiTheme="majorHAnsi" w:hAnsiTheme="majorHAnsi" w:cstheme="majorHAnsi"/>
        </w:rPr>
        <w:t xml:space="preserve"> above a temperature at which microorganisms are destroyed. Common methods are </w:t>
      </w:r>
      <w:r w:rsidRPr="00FB6C77">
        <w:rPr>
          <w:rStyle w:val="Strong"/>
          <w:rFonts w:asciiTheme="majorHAnsi" w:hAnsiTheme="majorHAnsi" w:cstheme="majorHAnsi"/>
        </w:rPr>
        <w:t>pasteurization</w:t>
      </w:r>
      <w:r w:rsidRPr="00FB6C77">
        <w:rPr>
          <w:rFonts w:asciiTheme="majorHAnsi" w:hAnsiTheme="majorHAnsi" w:cstheme="majorHAnsi"/>
        </w:rPr>
        <w:t xml:space="preserve">, </w:t>
      </w:r>
      <w:r w:rsidRPr="00FB6C77">
        <w:rPr>
          <w:rStyle w:val="Strong"/>
          <w:rFonts w:asciiTheme="majorHAnsi" w:hAnsiTheme="majorHAnsi" w:cstheme="majorHAnsi"/>
        </w:rPr>
        <w:t>cooking</w:t>
      </w:r>
      <w:r w:rsidRPr="00FB6C77">
        <w:rPr>
          <w:rFonts w:asciiTheme="majorHAnsi" w:hAnsiTheme="majorHAnsi" w:cstheme="majorHAnsi"/>
        </w:rPr>
        <w:t xml:space="preserve">, </w:t>
      </w:r>
      <w:r w:rsidRPr="00FB6C77">
        <w:rPr>
          <w:rStyle w:val="Strong"/>
          <w:rFonts w:asciiTheme="majorHAnsi" w:hAnsiTheme="majorHAnsi" w:cstheme="majorHAnsi"/>
        </w:rPr>
        <w:t>sterilization</w:t>
      </w:r>
      <w:r w:rsidRPr="00FB6C77">
        <w:rPr>
          <w:rFonts w:asciiTheme="majorHAnsi" w:hAnsiTheme="majorHAnsi" w:cstheme="majorHAnsi"/>
        </w:rPr>
        <w:t xml:space="preserve"> and </w:t>
      </w:r>
      <w:r w:rsidRPr="00FB6C77">
        <w:rPr>
          <w:rStyle w:val="Strong"/>
          <w:rFonts w:asciiTheme="majorHAnsi" w:hAnsiTheme="majorHAnsi" w:cstheme="majorHAnsi"/>
        </w:rPr>
        <w:t>ultra-pasteurization</w:t>
      </w:r>
      <w:r w:rsidRPr="00FB6C77">
        <w:rPr>
          <w:rFonts w:asciiTheme="majorHAnsi" w:hAnsiTheme="majorHAnsi" w:cstheme="majorHAnsi"/>
        </w:rPr>
        <w:t>.</w:t>
      </w:r>
    </w:p>
    <w:p w:rsidR="00031B57" w:rsidRPr="00FB6C77" w:rsidRDefault="00D446EA" w:rsidP="006B7E18">
      <w:pPr>
        <w:pStyle w:val="marginbottom5"/>
        <w:rPr>
          <w:rFonts w:asciiTheme="majorHAnsi" w:hAnsiTheme="majorHAnsi" w:cstheme="majorHAnsi"/>
        </w:rPr>
      </w:pPr>
      <w:r w:rsidRPr="00FB6C77">
        <w:rPr>
          <w:rStyle w:val="Strong"/>
          <w:rFonts w:asciiTheme="majorHAnsi" w:hAnsiTheme="majorHAnsi" w:cstheme="majorHAnsi"/>
        </w:rPr>
        <w:t>Pasteurization</w:t>
      </w:r>
      <w:r w:rsidR="00642487">
        <w:rPr>
          <w:rFonts w:asciiTheme="majorHAnsi" w:hAnsiTheme="majorHAnsi" w:cstheme="majorHAnsi"/>
        </w:rPr>
        <w:t xml:space="preserve"> </w:t>
      </w:r>
      <w:r w:rsidRPr="00FB6C77">
        <w:rPr>
          <w:rFonts w:asciiTheme="majorHAnsi" w:hAnsiTheme="majorHAnsi" w:cstheme="majorHAnsi"/>
        </w:rPr>
        <w:t xml:space="preserve">consists of subjecting the food </w:t>
      </w:r>
      <w:r w:rsidR="00642487">
        <w:rPr>
          <w:rFonts w:asciiTheme="majorHAnsi" w:hAnsiTheme="majorHAnsi" w:cstheme="majorHAnsi"/>
        </w:rPr>
        <w:t xml:space="preserve">(e.g. milk) </w:t>
      </w:r>
      <w:r w:rsidRPr="00FB6C77">
        <w:rPr>
          <w:rFonts w:asciiTheme="majorHAnsi" w:hAnsiTheme="majorHAnsi" w:cstheme="majorHAnsi"/>
        </w:rPr>
        <w:t>to temperatures close to 80</w:t>
      </w:r>
      <w:r w:rsidR="00642487">
        <w:rPr>
          <w:rFonts w:ascii="Calibri" w:hAnsi="Calibri" w:cs="Calibri"/>
        </w:rPr>
        <w:t>°</w:t>
      </w:r>
      <w:r w:rsidR="00642487">
        <w:rPr>
          <w:rFonts w:asciiTheme="majorHAnsi" w:hAnsiTheme="majorHAnsi" w:cstheme="majorHAnsi"/>
        </w:rPr>
        <w:t xml:space="preserve">C. This destroys </w:t>
      </w:r>
      <w:r w:rsidRPr="00FB6C77">
        <w:rPr>
          <w:rFonts w:asciiTheme="majorHAnsi" w:hAnsiTheme="majorHAnsi" w:cstheme="majorHAnsi"/>
        </w:rPr>
        <w:t>many microorganisms, but not all, so it is impor</w:t>
      </w:r>
      <w:r w:rsidR="00642487">
        <w:rPr>
          <w:rFonts w:asciiTheme="majorHAnsi" w:hAnsiTheme="majorHAnsi" w:cstheme="majorHAnsi"/>
        </w:rPr>
        <w:t>tant to keep pasteurized</w:t>
      </w:r>
      <w:r w:rsidRPr="00FB6C77">
        <w:rPr>
          <w:rFonts w:asciiTheme="majorHAnsi" w:hAnsiTheme="majorHAnsi" w:cstheme="majorHAnsi"/>
        </w:rPr>
        <w:t xml:space="preserve"> foods</w:t>
      </w:r>
      <w:r w:rsidR="00642487">
        <w:rPr>
          <w:rFonts w:asciiTheme="majorHAnsi" w:hAnsiTheme="majorHAnsi" w:cstheme="majorHAnsi"/>
        </w:rPr>
        <w:t xml:space="preserve"> </w:t>
      </w:r>
      <w:r w:rsidRPr="00FB6C77">
        <w:rPr>
          <w:rFonts w:asciiTheme="majorHAnsi" w:hAnsiTheme="majorHAnsi" w:cstheme="majorHAnsi"/>
        </w:rPr>
        <w:t xml:space="preserve">refrigerated, to keep the microorganisms that may be left "at bay". The shelf life of the food is low. </w:t>
      </w:r>
    </w:p>
    <w:p w:rsidR="00031B57" w:rsidRPr="00FB6C77" w:rsidRDefault="00D446EA" w:rsidP="006B7E18">
      <w:pPr>
        <w:pStyle w:val="marginbottom5"/>
        <w:rPr>
          <w:rFonts w:asciiTheme="majorHAnsi" w:hAnsiTheme="majorHAnsi" w:cstheme="majorHAnsi"/>
        </w:rPr>
      </w:pPr>
      <w:r w:rsidRPr="00FB6C77">
        <w:rPr>
          <w:rStyle w:val="Strong"/>
          <w:rFonts w:asciiTheme="majorHAnsi" w:hAnsiTheme="majorHAnsi" w:cstheme="majorHAnsi"/>
        </w:rPr>
        <w:t>Cooking</w:t>
      </w:r>
      <w:r w:rsidR="00442A40">
        <w:rPr>
          <w:rFonts w:asciiTheme="majorHAnsi" w:hAnsiTheme="majorHAnsi" w:cstheme="majorHAnsi"/>
        </w:rPr>
        <w:t xml:space="preserve"> means b</w:t>
      </w:r>
      <w:r w:rsidRPr="00FB6C77">
        <w:rPr>
          <w:rFonts w:asciiTheme="majorHAnsi" w:hAnsiTheme="majorHAnsi" w:cstheme="majorHAnsi"/>
        </w:rPr>
        <w:t xml:space="preserve">ringing food to a boil </w:t>
      </w:r>
      <w:r w:rsidR="00442A40">
        <w:rPr>
          <w:rFonts w:asciiTheme="majorHAnsi" w:hAnsiTheme="majorHAnsi" w:cstheme="majorHAnsi"/>
        </w:rPr>
        <w:t xml:space="preserve">at </w:t>
      </w:r>
      <w:r w:rsidRPr="00FB6C77">
        <w:rPr>
          <w:rFonts w:asciiTheme="majorHAnsi" w:hAnsiTheme="majorHAnsi" w:cstheme="majorHAnsi"/>
        </w:rPr>
        <w:t>a</w:t>
      </w:r>
      <w:r w:rsidR="006B7E18">
        <w:rPr>
          <w:rFonts w:asciiTheme="majorHAnsi" w:hAnsiTheme="majorHAnsi" w:cstheme="majorHAnsi"/>
        </w:rPr>
        <w:t xml:space="preserve">bout 100°C. With this </w:t>
      </w:r>
      <w:r w:rsidR="00442A40">
        <w:rPr>
          <w:rFonts w:asciiTheme="majorHAnsi" w:hAnsiTheme="majorHAnsi" w:cstheme="majorHAnsi"/>
        </w:rPr>
        <w:t>method,</w:t>
      </w:r>
      <w:r w:rsidR="006B7E18">
        <w:rPr>
          <w:rFonts w:asciiTheme="majorHAnsi" w:hAnsiTheme="majorHAnsi" w:cstheme="majorHAnsi"/>
        </w:rPr>
        <w:t xml:space="preserve"> we </w:t>
      </w:r>
      <w:r w:rsidRPr="00FB6C77">
        <w:rPr>
          <w:rFonts w:asciiTheme="majorHAnsi" w:hAnsiTheme="majorHAnsi" w:cstheme="majorHAnsi"/>
        </w:rPr>
        <w:t xml:space="preserve">eliminate most of the microorganisms but not their spores. </w:t>
      </w:r>
      <w:r w:rsidR="00442A40">
        <w:rPr>
          <w:rFonts w:asciiTheme="majorHAnsi" w:hAnsiTheme="majorHAnsi" w:cstheme="majorHAnsi"/>
        </w:rPr>
        <w:t>Cooking also modifies a food’s</w:t>
      </w:r>
      <w:r w:rsidRPr="00FB6C77">
        <w:rPr>
          <w:rFonts w:asciiTheme="majorHAnsi" w:hAnsiTheme="majorHAnsi" w:cstheme="majorHAnsi"/>
        </w:rPr>
        <w:t xml:space="preserve"> properties, making </w:t>
      </w:r>
      <w:r w:rsidR="00442A40">
        <w:rPr>
          <w:rFonts w:asciiTheme="majorHAnsi" w:hAnsiTheme="majorHAnsi" w:cstheme="majorHAnsi"/>
        </w:rPr>
        <w:t>it</w:t>
      </w:r>
      <w:r w:rsidRPr="00FB6C77">
        <w:rPr>
          <w:rFonts w:asciiTheme="majorHAnsi" w:hAnsiTheme="majorHAnsi" w:cstheme="majorHAnsi"/>
        </w:rPr>
        <w:t xml:space="preserve"> more digestible</w:t>
      </w:r>
      <w:r w:rsidR="00442A40">
        <w:rPr>
          <w:rFonts w:asciiTheme="majorHAnsi" w:hAnsiTheme="majorHAnsi" w:cstheme="majorHAnsi"/>
        </w:rPr>
        <w:t xml:space="preserve"> in many cases</w:t>
      </w:r>
      <w:r w:rsidRPr="00FB6C77">
        <w:rPr>
          <w:rFonts w:asciiTheme="majorHAnsi" w:hAnsiTheme="majorHAnsi" w:cstheme="majorHAnsi"/>
        </w:rPr>
        <w:t xml:space="preserve"> more appealing to the consumer.</w:t>
      </w:r>
    </w:p>
    <w:p w:rsidR="00031B57" w:rsidRPr="00FB6C77" w:rsidRDefault="00442A40" w:rsidP="00442A40">
      <w:pPr>
        <w:pStyle w:val="marginbottom5"/>
        <w:rPr>
          <w:rFonts w:asciiTheme="majorHAnsi" w:hAnsiTheme="majorHAnsi" w:cstheme="majorHAnsi"/>
        </w:rPr>
      </w:pPr>
      <w:r w:rsidRPr="00442A40">
        <w:rPr>
          <w:rStyle w:val="Strong"/>
          <w:rFonts w:asciiTheme="majorHAnsi" w:hAnsiTheme="majorHAnsi" w:cstheme="majorHAnsi"/>
          <w:b w:val="0"/>
        </w:rPr>
        <w:t>During</w:t>
      </w:r>
      <w:r>
        <w:rPr>
          <w:rStyle w:val="Strong"/>
          <w:rFonts w:asciiTheme="majorHAnsi" w:hAnsiTheme="majorHAnsi" w:cstheme="majorHAnsi"/>
        </w:rPr>
        <w:t xml:space="preserve"> s</w:t>
      </w:r>
      <w:r w:rsidR="00D446EA" w:rsidRPr="00FB6C77">
        <w:rPr>
          <w:rStyle w:val="Strong"/>
          <w:rFonts w:asciiTheme="majorHAnsi" w:hAnsiTheme="majorHAnsi" w:cstheme="majorHAnsi"/>
        </w:rPr>
        <w:t>terilization</w:t>
      </w:r>
      <w:r>
        <w:rPr>
          <w:rFonts w:asciiTheme="majorHAnsi" w:hAnsiTheme="majorHAnsi" w:cstheme="majorHAnsi"/>
        </w:rPr>
        <w:t xml:space="preserve"> t</w:t>
      </w:r>
      <w:r w:rsidR="00D446EA" w:rsidRPr="00FB6C77">
        <w:rPr>
          <w:rFonts w:asciiTheme="majorHAnsi" w:hAnsiTheme="majorHAnsi" w:cstheme="majorHAnsi"/>
        </w:rPr>
        <w:t>he food is subjected to temperatures close to 120</w:t>
      </w:r>
      <w:r>
        <w:rPr>
          <w:rFonts w:asciiTheme="majorHAnsi" w:hAnsiTheme="majorHAnsi" w:cstheme="majorHAnsi"/>
        </w:rPr>
        <w:t>°C</w:t>
      </w:r>
      <w:r w:rsidR="00D446EA" w:rsidRPr="00FB6C77">
        <w:rPr>
          <w:rFonts w:asciiTheme="majorHAnsi" w:hAnsiTheme="majorHAnsi" w:cstheme="majorHAnsi"/>
        </w:rPr>
        <w:t xml:space="preserve">, thus destroying all </w:t>
      </w:r>
      <w:r>
        <w:rPr>
          <w:rFonts w:asciiTheme="majorHAnsi" w:hAnsiTheme="majorHAnsi" w:cstheme="majorHAnsi"/>
        </w:rPr>
        <w:t xml:space="preserve">microorganisms, </w:t>
      </w:r>
      <w:r w:rsidR="00D446EA" w:rsidRPr="00FB6C77">
        <w:rPr>
          <w:rFonts w:asciiTheme="majorHAnsi" w:hAnsiTheme="majorHAnsi" w:cstheme="majorHAnsi"/>
        </w:rPr>
        <w:t xml:space="preserve">including </w:t>
      </w:r>
      <w:r>
        <w:rPr>
          <w:rFonts w:asciiTheme="majorHAnsi" w:hAnsiTheme="majorHAnsi" w:cstheme="majorHAnsi"/>
        </w:rPr>
        <w:t xml:space="preserve">their </w:t>
      </w:r>
      <w:r w:rsidR="00D446EA" w:rsidRPr="00FB6C77">
        <w:rPr>
          <w:rFonts w:asciiTheme="majorHAnsi" w:hAnsiTheme="majorHAnsi" w:cstheme="majorHAnsi"/>
        </w:rPr>
        <w:t>spores.</w:t>
      </w:r>
    </w:p>
    <w:p w:rsidR="00031B57" w:rsidRPr="00FB6C77" w:rsidRDefault="00D446EA" w:rsidP="00442A40">
      <w:pPr>
        <w:spacing w:before="100" w:beforeAutospacing="1" w:after="100" w:afterAutospacing="1"/>
        <w:rPr>
          <w:rFonts w:asciiTheme="majorHAnsi" w:hAnsiTheme="majorHAnsi" w:cstheme="majorHAnsi"/>
        </w:rPr>
      </w:pPr>
      <w:r w:rsidRPr="00FB6C77">
        <w:rPr>
          <w:rStyle w:val="Strong"/>
          <w:rFonts w:asciiTheme="majorHAnsi" w:hAnsiTheme="majorHAnsi" w:cstheme="majorHAnsi"/>
        </w:rPr>
        <w:t>Uperization (UHT)</w:t>
      </w:r>
      <w:r w:rsidRPr="00FB6C77">
        <w:rPr>
          <w:rFonts w:asciiTheme="majorHAnsi" w:hAnsiTheme="majorHAnsi" w:cstheme="majorHAnsi"/>
        </w:rPr>
        <w:t xml:space="preserve"> is a system where high temperature </w:t>
      </w:r>
      <w:r w:rsidR="00442A40">
        <w:rPr>
          <w:rFonts w:asciiTheme="majorHAnsi" w:hAnsiTheme="majorHAnsi" w:cstheme="majorHAnsi"/>
        </w:rPr>
        <w:t xml:space="preserve">is applied </w:t>
      </w:r>
      <w:r w:rsidRPr="00FB6C77">
        <w:rPr>
          <w:rFonts w:asciiTheme="majorHAnsi" w:hAnsiTheme="majorHAnsi" w:cstheme="majorHAnsi"/>
        </w:rPr>
        <w:t xml:space="preserve">for a very short time, </w:t>
      </w:r>
      <w:r w:rsidR="00442A40">
        <w:rPr>
          <w:rFonts w:asciiTheme="majorHAnsi" w:hAnsiTheme="majorHAnsi" w:cstheme="majorHAnsi"/>
        </w:rPr>
        <w:t>just long</w:t>
      </w:r>
      <w:r w:rsidRPr="00FB6C77">
        <w:rPr>
          <w:rFonts w:asciiTheme="majorHAnsi" w:hAnsiTheme="majorHAnsi" w:cstheme="majorHAnsi"/>
        </w:rPr>
        <w:t xml:space="preserve"> enough to eliminate all microorganisms and their spores, and make the food suffer as little as possible by this heat treatment. </w:t>
      </w:r>
      <w:r w:rsidR="00442A40">
        <w:rPr>
          <w:rFonts w:asciiTheme="majorHAnsi" w:hAnsiTheme="majorHAnsi" w:cstheme="majorHAnsi"/>
        </w:rPr>
        <w:t>UHT milk</w:t>
      </w:r>
      <w:r w:rsidRPr="00FB6C77">
        <w:rPr>
          <w:rFonts w:asciiTheme="majorHAnsi" w:hAnsiTheme="majorHAnsi" w:cstheme="majorHAnsi"/>
        </w:rPr>
        <w:t xml:space="preserve"> can </w:t>
      </w:r>
      <w:r w:rsidR="00442A40">
        <w:rPr>
          <w:rFonts w:asciiTheme="majorHAnsi" w:hAnsiTheme="majorHAnsi" w:cstheme="majorHAnsi"/>
        </w:rPr>
        <w:t xml:space="preserve">be </w:t>
      </w:r>
      <w:r w:rsidRPr="00FB6C77">
        <w:rPr>
          <w:rFonts w:asciiTheme="majorHAnsi" w:hAnsiTheme="majorHAnsi" w:cstheme="majorHAnsi"/>
        </w:rPr>
        <w:t>kep</w:t>
      </w:r>
      <w:r w:rsidR="00442A40">
        <w:rPr>
          <w:rFonts w:asciiTheme="majorHAnsi" w:hAnsiTheme="majorHAnsi" w:cstheme="majorHAnsi"/>
        </w:rPr>
        <w:t>t</w:t>
      </w:r>
      <w:r w:rsidRPr="00FB6C77">
        <w:rPr>
          <w:rFonts w:asciiTheme="majorHAnsi" w:hAnsiTheme="majorHAnsi" w:cstheme="majorHAnsi"/>
        </w:rPr>
        <w:t xml:space="preserve"> </w:t>
      </w:r>
      <w:r w:rsidR="00442A40">
        <w:rPr>
          <w:rFonts w:asciiTheme="majorHAnsi" w:hAnsiTheme="majorHAnsi" w:cstheme="majorHAnsi"/>
        </w:rPr>
        <w:t>outside the fridge</w:t>
      </w:r>
      <w:r w:rsidRPr="00FB6C77">
        <w:rPr>
          <w:rFonts w:asciiTheme="majorHAnsi" w:hAnsiTheme="majorHAnsi" w:cstheme="majorHAnsi"/>
        </w:rPr>
        <w:t>.</w:t>
      </w:r>
    </w:p>
    <w:p w:rsidR="00031B57" w:rsidRPr="00FB6C77" w:rsidRDefault="00D446EA">
      <w:pPr>
        <w:pStyle w:val="Heading4"/>
        <w:rPr>
          <w:rFonts w:cstheme="majorHAnsi"/>
        </w:rPr>
      </w:pPr>
      <w:r w:rsidRPr="00FB6C77">
        <w:rPr>
          <w:rFonts w:cstheme="majorHAnsi"/>
        </w:rPr>
        <w:t>Chemical preservation</w:t>
      </w:r>
    </w:p>
    <w:p w:rsidR="00031B57" w:rsidRPr="00FB6C77" w:rsidRDefault="00D446EA">
      <w:pPr>
        <w:pStyle w:val="marginleft1"/>
        <w:rPr>
          <w:rFonts w:asciiTheme="majorHAnsi" w:hAnsiTheme="majorHAnsi" w:cstheme="majorHAnsi"/>
        </w:rPr>
      </w:pPr>
      <w:r w:rsidRPr="00FB6C77">
        <w:rPr>
          <w:rFonts w:asciiTheme="majorHAnsi" w:hAnsiTheme="majorHAnsi" w:cstheme="majorHAnsi"/>
        </w:rPr>
        <w:t>Chemical preservation consists of the addition of substances that chemically modify the foo</w:t>
      </w:r>
      <w:r w:rsidR="00442A40">
        <w:rPr>
          <w:rFonts w:asciiTheme="majorHAnsi" w:hAnsiTheme="majorHAnsi" w:cstheme="majorHAnsi"/>
        </w:rPr>
        <w:t>d, for example by lowering its p</w:t>
      </w:r>
      <w:r w:rsidRPr="00FB6C77">
        <w:rPr>
          <w:rFonts w:asciiTheme="majorHAnsi" w:hAnsiTheme="majorHAnsi" w:cstheme="majorHAnsi"/>
        </w:rPr>
        <w:t>H.</w:t>
      </w:r>
    </w:p>
    <w:p w:rsidR="00031B57" w:rsidRPr="00FB6C77" w:rsidRDefault="00442A40">
      <w:pPr>
        <w:pStyle w:val="marginbottom5"/>
        <w:numPr>
          <w:ilvl w:val="0"/>
          <w:numId w:val="25"/>
        </w:numPr>
        <w:rPr>
          <w:rFonts w:asciiTheme="majorHAnsi" w:hAnsiTheme="majorHAnsi" w:cstheme="majorHAnsi"/>
        </w:rPr>
      </w:pPr>
      <w:r w:rsidRPr="00FB6C77">
        <w:rPr>
          <w:rStyle w:val="Strong"/>
          <w:rFonts w:asciiTheme="majorHAnsi" w:hAnsiTheme="majorHAnsi" w:cstheme="majorHAnsi"/>
        </w:rPr>
        <w:t>Salting</w:t>
      </w:r>
      <w:r w:rsidR="00D446EA" w:rsidRPr="00FB6C77">
        <w:rPr>
          <w:rFonts w:asciiTheme="majorHAnsi" w:hAnsiTheme="majorHAnsi" w:cstheme="majorHAnsi"/>
        </w:rPr>
        <w:t xml:space="preserve"> </w:t>
      </w:r>
      <w:r>
        <w:rPr>
          <w:rFonts w:asciiTheme="majorHAnsi" w:hAnsiTheme="majorHAnsi" w:cstheme="majorHAnsi"/>
        </w:rPr>
        <w:t xml:space="preserve">is the </w:t>
      </w:r>
      <w:r w:rsidR="00D446EA" w:rsidRPr="00FB6C77">
        <w:rPr>
          <w:rFonts w:asciiTheme="majorHAnsi" w:hAnsiTheme="majorHAnsi" w:cstheme="majorHAnsi"/>
        </w:rPr>
        <w:t>addition of common salt to prevent the growth of microorganisms. The food that has undergone this process changes in taste, smell, colour and consistency.</w:t>
      </w:r>
    </w:p>
    <w:p w:rsidR="00031B57" w:rsidRPr="00FB6C77" w:rsidRDefault="00D446EA">
      <w:pPr>
        <w:pStyle w:val="marginbottom5"/>
        <w:numPr>
          <w:ilvl w:val="0"/>
          <w:numId w:val="25"/>
        </w:numPr>
        <w:rPr>
          <w:rFonts w:asciiTheme="majorHAnsi" w:hAnsiTheme="majorHAnsi" w:cstheme="majorHAnsi"/>
        </w:rPr>
      </w:pPr>
      <w:r w:rsidRPr="00FB6C77">
        <w:rPr>
          <w:rStyle w:val="Strong"/>
          <w:rFonts w:asciiTheme="majorHAnsi" w:hAnsiTheme="majorHAnsi" w:cstheme="majorHAnsi"/>
        </w:rPr>
        <w:t>Sugaring</w:t>
      </w:r>
      <w:r w:rsidR="00442A40">
        <w:rPr>
          <w:rFonts w:asciiTheme="majorHAnsi" w:hAnsiTheme="majorHAnsi" w:cstheme="majorHAnsi"/>
        </w:rPr>
        <w:t xml:space="preserve"> is</w:t>
      </w:r>
      <w:r w:rsidRPr="00FB6C77">
        <w:rPr>
          <w:rFonts w:asciiTheme="majorHAnsi" w:hAnsiTheme="majorHAnsi" w:cstheme="majorHAnsi"/>
        </w:rPr>
        <w:t xml:space="preserve"> the addition of sugar in high concentrations </w:t>
      </w:r>
      <w:r w:rsidR="00442A40">
        <w:rPr>
          <w:rFonts w:asciiTheme="majorHAnsi" w:hAnsiTheme="majorHAnsi" w:cstheme="majorHAnsi"/>
        </w:rPr>
        <w:t>to protect</w:t>
      </w:r>
      <w:r w:rsidRPr="00FB6C77">
        <w:rPr>
          <w:rFonts w:asciiTheme="majorHAnsi" w:hAnsiTheme="majorHAnsi" w:cstheme="majorHAnsi"/>
        </w:rPr>
        <w:t xml:space="preserve"> food </w:t>
      </w:r>
      <w:r w:rsidR="00442A40">
        <w:rPr>
          <w:rFonts w:asciiTheme="majorHAnsi" w:hAnsiTheme="majorHAnsi" w:cstheme="majorHAnsi"/>
        </w:rPr>
        <w:t xml:space="preserve">(e.g. jam) </w:t>
      </w:r>
      <w:r w:rsidRPr="00FB6C77">
        <w:rPr>
          <w:rFonts w:asciiTheme="majorHAnsi" w:hAnsiTheme="majorHAnsi" w:cstheme="majorHAnsi"/>
        </w:rPr>
        <w:t>from microorganisms and there</w:t>
      </w:r>
      <w:r w:rsidR="00442A40">
        <w:rPr>
          <w:rFonts w:asciiTheme="majorHAnsi" w:hAnsiTheme="majorHAnsi" w:cstheme="majorHAnsi"/>
        </w:rPr>
        <w:t>by increasing</w:t>
      </w:r>
      <w:r w:rsidRPr="00FB6C77">
        <w:rPr>
          <w:rFonts w:asciiTheme="majorHAnsi" w:hAnsiTheme="majorHAnsi" w:cstheme="majorHAnsi"/>
        </w:rPr>
        <w:t xml:space="preserve"> </w:t>
      </w:r>
      <w:r w:rsidR="00442A40">
        <w:rPr>
          <w:rFonts w:asciiTheme="majorHAnsi" w:hAnsiTheme="majorHAnsi" w:cstheme="majorHAnsi"/>
        </w:rPr>
        <w:t>its</w:t>
      </w:r>
      <w:r w:rsidRPr="00FB6C77">
        <w:rPr>
          <w:rFonts w:asciiTheme="majorHAnsi" w:hAnsiTheme="majorHAnsi" w:cstheme="majorHAnsi"/>
        </w:rPr>
        <w:t xml:space="preserve"> shelf life. </w:t>
      </w:r>
    </w:p>
    <w:p w:rsidR="00031B57" w:rsidRPr="00FB6C77" w:rsidRDefault="00D446EA">
      <w:pPr>
        <w:pStyle w:val="marginbottom5"/>
        <w:numPr>
          <w:ilvl w:val="0"/>
          <w:numId w:val="25"/>
        </w:numPr>
        <w:rPr>
          <w:rFonts w:asciiTheme="majorHAnsi" w:hAnsiTheme="majorHAnsi" w:cstheme="majorHAnsi"/>
        </w:rPr>
      </w:pPr>
      <w:r w:rsidRPr="00FB6C77">
        <w:rPr>
          <w:rStyle w:val="Strong"/>
          <w:rFonts w:asciiTheme="majorHAnsi" w:hAnsiTheme="majorHAnsi" w:cstheme="majorHAnsi"/>
        </w:rPr>
        <w:t>Curing</w:t>
      </w:r>
      <w:r w:rsidRPr="00FB6C77">
        <w:rPr>
          <w:rFonts w:asciiTheme="majorHAnsi" w:hAnsiTheme="majorHAnsi" w:cstheme="majorHAnsi"/>
        </w:rPr>
        <w:t>: this method uses, in addition to common salt, curing salts, nitrates and potassium and sodium nitrites. This process not only helps to preserve and protect against harmful microorganisms, but also stabilizes the color of the meat.</w:t>
      </w:r>
    </w:p>
    <w:p w:rsidR="00031B57" w:rsidRPr="00FB6C77" w:rsidRDefault="00442A40">
      <w:pPr>
        <w:pStyle w:val="marginbottom5"/>
        <w:numPr>
          <w:ilvl w:val="0"/>
          <w:numId w:val="25"/>
        </w:numPr>
        <w:rPr>
          <w:rFonts w:asciiTheme="majorHAnsi" w:hAnsiTheme="majorHAnsi" w:cstheme="majorHAnsi"/>
        </w:rPr>
      </w:pPr>
      <w:r>
        <w:rPr>
          <w:rStyle w:val="Strong"/>
          <w:rFonts w:asciiTheme="majorHAnsi" w:hAnsiTheme="majorHAnsi" w:cstheme="majorHAnsi"/>
        </w:rPr>
        <w:t xml:space="preserve">Smoking </w:t>
      </w:r>
      <w:r w:rsidRPr="00442A40">
        <w:rPr>
          <w:rStyle w:val="Strong"/>
          <w:rFonts w:asciiTheme="majorHAnsi" w:hAnsiTheme="majorHAnsi" w:cstheme="majorHAnsi"/>
          <w:b w:val="0"/>
        </w:rPr>
        <w:t>is a</w:t>
      </w:r>
      <w:r w:rsidR="00D446EA" w:rsidRPr="00FB6C77">
        <w:rPr>
          <w:rFonts w:asciiTheme="majorHAnsi" w:hAnsiTheme="majorHAnsi" w:cstheme="majorHAnsi"/>
        </w:rPr>
        <w:t xml:space="preserve"> process</w:t>
      </w:r>
      <w:r>
        <w:rPr>
          <w:rFonts w:asciiTheme="majorHAnsi" w:hAnsiTheme="majorHAnsi" w:cstheme="majorHAnsi"/>
        </w:rPr>
        <w:t xml:space="preserve"> that</w:t>
      </w:r>
      <w:r w:rsidR="00D446EA" w:rsidRPr="00FB6C77">
        <w:rPr>
          <w:rFonts w:asciiTheme="majorHAnsi" w:hAnsiTheme="majorHAnsi" w:cstheme="majorHAnsi"/>
        </w:rPr>
        <w:t xml:space="preserve"> uses the smoke resulting from the combustion of materials with a low content of resins or smoke flavourings.</w:t>
      </w:r>
      <w:r>
        <w:rPr>
          <w:rFonts w:asciiTheme="majorHAnsi" w:hAnsiTheme="majorHAnsi" w:cstheme="majorHAnsi"/>
        </w:rPr>
        <w:t xml:space="preserve"> This method gives food a particular </w:t>
      </w:r>
      <w:r w:rsidR="00D446EA" w:rsidRPr="00FB6C77">
        <w:rPr>
          <w:rFonts w:asciiTheme="majorHAnsi" w:hAnsiTheme="majorHAnsi" w:cstheme="majorHAnsi"/>
        </w:rPr>
        <w:t>taste</w:t>
      </w:r>
      <w:r>
        <w:rPr>
          <w:rFonts w:asciiTheme="majorHAnsi" w:hAnsiTheme="majorHAnsi" w:cstheme="majorHAnsi"/>
        </w:rPr>
        <w:t>,</w:t>
      </w:r>
      <w:r w:rsidR="00D446EA" w:rsidRPr="00FB6C77">
        <w:rPr>
          <w:rFonts w:asciiTheme="majorHAnsi" w:hAnsiTheme="majorHAnsi" w:cstheme="majorHAnsi"/>
        </w:rPr>
        <w:t xml:space="preserve"> and is </w:t>
      </w:r>
      <w:r>
        <w:rPr>
          <w:rFonts w:asciiTheme="majorHAnsi" w:hAnsiTheme="majorHAnsi" w:cstheme="majorHAnsi"/>
        </w:rPr>
        <w:t xml:space="preserve">mostly </w:t>
      </w:r>
      <w:r w:rsidR="00D446EA" w:rsidRPr="00FB6C77">
        <w:rPr>
          <w:rFonts w:asciiTheme="majorHAnsi" w:hAnsiTheme="majorHAnsi" w:cstheme="majorHAnsi"/>
        </w:rPr>
        <w:t>applied to meat and fish.</w:t>
      </w:r>
    </w:p>
    <w:p w:rsidR="00031B57" w:rsidRPr="00FB6C77" w:rsidRDefault="00D446EA">
      <w:pPr>
        <w:numPr>
          <w:ilvl w:val="0"/>
          <w:numId w:val="25"/>
        </w:numPr>
        <w:spacing w:before="100" w:beforeAutospacing="1" w:after="100" w:afterAutospacing="1"/>
        <w:rPr>
          <w:rFonts w:asciiTheme="majorHAnsi" w:hAnsiTheme="majorHAnsi" w:cstheme="majorHAnsi"/>
        </w:rPr>
      </w:pPr>
      <w:r w:rsidRPr="00FB6C77">
        <w:rPr>
          <w:rStyle w:val="Strong"/>
          <w:rFonts w:asciiTheme="majorHAnsi" w:hAnsiTheme="majorHAnsi" w:cstheme="majorHAnsi"/>
        </w:rPr>
        <w:t>Acidification</w:t>
      </w:r>
      <w:r w:rsidR="00442A40">
        <w:rPr>
          <w:rFonts w:asciiTheme="majorHAnsi" w:hAnsiTheme="majorHAnsi" w:cstheme="majorHAnsi"/>
        </w:rPr>
        <w:t xml:space="preserve"> means </w:t>
      </w:r>
      <w:r w:rsidRPr="00FB6C77">
        <w:rPr>
          <w:rFonts w:asciiTheme="majorHAnsi" w:hAnsiTheme="majorHAnsi" w:cstheme="majorHAnsi"/>
        </w:rPr>
        <w:t>reducing the pH of food, thus preventing the development of microorganisms. This is done by adding acidic substances such as vinegar to the food.</w:t>
      </w:r>
    </w:p>
    <w:p w:rsidR="00031B57" w:rsidRPr="00FB6C77" w:rsidRDefault="00D446EA">
      <w:pPr>
        <w:pStyle w:val="Heading4"/>
        <w:rPr>
          <w:rFonts w:cstheme="majorHAnsi"/>
        </w:rPr>
      </w:pPr>
      <w:r w:rsidRPr="00FB6C77">
        <w:rPr>
          <w:rFonts w:cstheme="majorHAnsi"/>
        </w:rPr>
        <w:t>Preservation by dehydration</w:t>
      </w:r>
    </w:p>
    <w:p w:rsidR="00031B57" w:rsidRPr="00FB6C77" w:rsidRDefault="00D446EA">
      <w:pPr>
        <w:pStyle w:val="marginbottom5"/>
        <w:numPr>
          <w:ilvl w:val="0"/>
          <w:numId w:val="26"/>
        </w:numPr>
        <w:rPr>
          <w:rFonts w:asciiTheme="majorHAnsi" w:hAnsiTheme="majorHAnsi" w:cstheme="majorHAnsi"/>
        </w:rPr>
      </w:pPr>
      <w:r w:rsidRPr="00FB6C77">
        <w:rPr>
          <w:rStyle w:val="Strong"/>
          <w:rFonts w:asciiTheme="majorHAnsi" w:hAnsiTheme="majorHAnsi" w:cstheme="majorHAnsi"/>
        </w:rPr>
        <w:t>Drying</w:t>
      </w:r>
      <w:r w:rsidR="00442A40">
        <w:rPr>
          <w:rFonts w:asciiTheme="majorHAnsi" w:hAnsiTheme="majorHAnsi" w:cstheme="majorHAnsi"/>
        </w:rPr>
        <w:t xml:space="preserve"> </w:t>
      </w:r>
      <w:r w:rsidRPr="00FB6C77">
        <w:rPr>
          <w:rFonts w:asciiTheme="majorHAnsi" w:hAnsiTheme="majorHAnsi" w:cstheme="majorHAnsi"/>
        </w:rPr>
        <w:t>is a partial loss of water under na</w:t>
      </w:r>
      <w:r w:rsidR="00442A40">
        <w:rPr>
          <w:rFonts w:asciiTheme="majorHAnsi" w:hAnsiTheme="majorHAnsi" w:cstheme="majorHAnsi"/>
        </w:rPr>
        <w:t xml:space="preserve">tural environmental conditions or </w:t>
      </w:r>
      <w:r w:rsidRPr="00FB6C77">
        <w:rPr>
          <w:rFonts w:asciiTheme="majorHAnsi" w:hAnsiTheme="majorHAnsi" w:cstheme="majorHAnsi"/>
        </w:rPr>
        <w:t>by applying a gentle heat source and air currents.</w:t>
      </w:r>
    </w:p>
    <w:p w:rsidR="00031B57" w:rsidRPr="00FB6C77" w:rsidRDefault="00D446EA">
      <w:pPr>
        <w:pStyle w:val="marginbottom5"/>
        <w:numPr>
          <w:ilvl w:val="0"/>
          <w:numId w:val="26"/>
        </w:numPr>
        <w:rPr>
          <w:rFonts w:asciiTheme="majorHAnsi" w:hAnsiTheme="majorHAnsi" w:cstheme="majorHAnsi"/>
        </w:rPr>
      </w:pPr>
      <w:r w:rsidRPr="00FB6C77">
        <w:rPr>
          <w:rStyle w:val="Strong"/>
          <w:rFonts w:asciiTheme="majorHAnsi" w:hAnsiTheme="majorHAnsi" w:cstheme="majorHAnsi"/>
        </w:rPr>
        <w:t>Concentration</w:t>
      </w:r>
      <w:r w:rsidR="00442A40">
        <w:rPr>
          <w:rFonts w:asciiTheme="majorHAnsi" w:hAnsiTheme="majorHAnsi" w:cstheme="majorHAnsi"/>
        </w:rPr>
        <w:t xml:space="preserve"> means the </w:t>
      </w:r>
      <w:r w:rsidRPr="00FB6C77">
        <w:rPr>
          <w:rFonts w:asciiTheme="majorHAnsi" w:hAnsiTheme="majorHAnsi" w:cstheme="majorHAnsi"/>
        </w:rPr>
        <w:t>parti</w:t>
      </w:r>
      <w:r w:rsidR="00442A40">
        <w:rPr>
          <w:rFonts w:asciiTheme="majorHAnsi" w:hAnsiTheme="majorHAnsi" w:cstheme="majorHAnsi"/>
        </w:rPr>
        <w:t>al removal of water from liquids like juice.</w:t>
      </w:r>
    </w:p>
    <w:p w:rsidR="00031B57" w:rsidRPr="00FB6C77" w:rsidRDefault="00D446EA">
      <w:pPr>
        <w:numPr>
          <w:ilvl w:val="0"/>
          <w:numId w:val="26"/>
        </w:numPr>
        <w:spacing w:before="100" w:beforeAutospacing="1" w:after="100" w:afterAutospacing="1"/>
        <w:rPr>
          <w:rFonts w:asciiTheme="majorHAnsi" w:hAnsiTheme="majorHAnsi" w:cstheme="majorHAnsi"/>
        </w:rPr>
      </w:pPr>
      <w:r w:rsidRPr="00FB6C77">
        <w:rPr>
          <w:rStyle w:val="Strong"/>
          <w:rFonts w:asciiTheme="majorHAnsi" w:hAnsiTheme="majorHAnsi" w:cstheme="majorHAnsi"/>
        </w:rPr>
        <w:t>Lyophilization (freeze-drying)</w:t>
      </w:r>
      <w:r w:rsidRPr="00FB6C77">
        <w:rPr>
          <w:rFonts w:asciiTheme="majorHAnsi" w:hAnsiTheme="majorHAnsi" w:cstheme="majorHAnsi"/>
        </w:rPr>
        <w:t xml:space="preserve"> consists of the drying of a previously frozen food. </w:t>
      </w:r>
      <w:r w:rsidR="00442A40">
        <w:rPr>
          <w:rFonts w:asciiTheme="majorHAnsi" w:hAnsiTheme="majorHAnsi" w:cstheme="majorHAnsi"/>
        </w:rPr>
        <w:t xml:space="preserve">This </w:t>
      </w:r>
      <w:r w:rsidRPr="00FB6C77">
        <w:rPr>
          <w:rFonts w:asciiTheme="majorHAnsi" w:hAnsiTheme="majorHAnsi" w:cstheme="majorHAnsi"/>
        </w:rPr>
        <w:t xml:space="preserve">process allows </w:t>
      </w:r>
      <w:r w:rsidR="00442A40">
        <w:rPr>
          <w:rFonts w:asciiTheme="majorHAnsi" w:hAnsiTheme="majorHAnsi" w:cstheme="majorHAnsi"/>
        </w:rPr>
        <w:t xml:space="preserve">for </w:t>
      </w:r>
      <w:r w:rsidRPr="00FB6C77">
        <w:rPr>
          <w:rFonts w:asciiTheme="majorHAnsi" w:hAnsiTheme="majorHAnsi" w:cstheme="majorHAnsi"/>
        </w:rPr>
        <w:t>the maximum conservation of the original quality of the food and its nutritional value.</w:t>
      </w:r>
    </w:p>
    <w:p w:rsidR="00031B57" w:rsidRPr="00FB6C77" w:rsidRDefault="00D446EA">
      <w:pPr>
        <w:pStyle w:val="Heading4"/>
        <w:rPr>
          <w:rFonts w:cstheme="majorHAnsi"/>
        </w:rPr>
      </w:pPr>
      <w:r w:rsidRPr="00FB6C77">
        <w:rPr>
          <w:rFonts w:cstheme="majorHAnsi"/>
        </w:rPr>
        <w:lastRenderedPageBreak/>
        <w:t>Preservation through the use of additives</w:t>
      </w:r>
    </w:p>
    <w:p w:rsidR="00031B57" w:rsidRPr="00FB6C77" w:rsidRDefault="00D446EA">
      <w:pPr>
        <w:pStyle w:val="marginleft1"/>
        <w:rPr>
          <w:rFonts w:asciiTheme="majorHAnsi" w:hAnsiTheme="majorHAnsi" w:cstheme="majorHAnsi"/>
        </w:rPr>
      </w:pPr>
      <w:r w:rsidRPr="00FB6C77">
        <w:rPr>
          <w:rFonts w:asciiTheme="majorHAnsi" w:hAnsiTheme="majorHAnsi" w:cstheme="majorHAnsi"/>
        </w:rPr>
        <w:t>These additives can be</w:t>
      </w:r>
      <w:r w:rsidR="006E76B1">
        <w:rPr>
          <w:rFonts w:asciiTheme="majorHAnsi" w:hAnsiTheme="majorHAnsi" w:cstheme="majorHAnsi"/>
        </w:rPr>
        <w:t xml:space="preserve"> of</w:t>
      </w:r>
      <w:r w:rsidRPr="00FB6C77">
        <w:rPr>
          <w:rFonts w:asciiTheme="majorHAnsi" w:hAnsiTheme="majorHAnsi" w:cstheme="majorHAnsi"/>
        </w:rPr>
        <w:t>:</w:t>
      </w:r>
    </w:p>
    <w:p w:rsidR="00031B57" w:rsidRPr="00FB6C77" w:rsidRDefault="00D446EA">
      <w:pPr>
        <w:pStyle w:val="marginbottom5"/>
        <w:numPr>
          <w:ilvl w:val="0"/>
          <w:numId w:val="27"/>
        </w:numPr>
        <w:rPr>
          <w:rFonts w:asciiTheme="majorHAnsi" w:hAnsiTheme="majorHAnsi" w:cstheme="majorHAnsi"/>
        </w:rPr>
      </w:pPr>
      <w:r w:rsidRPr="00FB6C77">
        <w:rPr>
          <w:rStyle w:val="Strong"/>
          <w:rFonts w:asciiTheme="majorHAnsi" w:hAnsiTheme="majorHAnsi" w:cstheme="majorHAnsi"/>
        </w:rPr>
        <w:t>Natural origin</w:t>
      </w:r>
      <w:r w:rsidR="006E76B1">
        <w:rPr>
          <w:rFonts w:asciiTheme="majorHAnsi" w:hAnsiTheme="majorHAnsi" w:cstheme="majorHAnsi"/>
        </w:rPr>
        <w:t xml:space="preserve">, like </w:t>
      </w:r>
      <w:r w:rsidRPr="00FB6C77">
        <w:rPr>
          <w:rFonts w:asciiTheme="majorHAnsi" w:hAnsiTheme="majorHAnsi" w:cstheme="majorHAnsi"/>
        </w:rPr>
        <w:t>vinegar, oil, salt, sugar, alcohol, etc.</w:t>
      </w:r>
    </w:p>
    <w:p w:rsidR="00031B57" w:rsidRPr="00FB6C77" w:rsidRDefault="00D446EA">
      <w:pPr>
        <w:numPr>
          <w:ilvl w:val="0"/>
          <w:numId w:val="27"/>
        </w:numPr>
        <w:spacing w:before="100" w:beforeAutospacing="1" w:after="100" w:afterAutospacing="1"/>
        <w:rPr>
          <w:rFonts w:asciiTheme="majorHAnsi" w:hAnsiTheme="majorHAnsi" w:cstheme="majorHAnsi"/>
        </w:rPr>
      </w:pPr>
      <w:r w:rsidRPr="00FB6C77">
        <w:rPr>
          <w:rStyle w:val="Strong"/>
          <w:rFonts w:asciiTheme="majorHAnsi" w:hAnsiTheme="majorHAnsi" w:cstheme="majorHAnsi"/>
        </w:rPr>
        <w:t>Industrial origin</w:t>
      </w:r>
      <w:r w:rsidR="0033371D">
        <w:rPr>
          <w:rFonts w:asciiTheme="majorHAnsi" w:hAnsiTheme="majorHAnsi" w:cstheme="majorHAnsi"/>
        </w:rPr>
        <w:t>,</w:t>
      </w:r>
      <w:r w:rsidRPr="00FB6C77">
        <w:rPr>
          <w:rFonts w:asciiTheme="majorHAnsi" w:hAnsiTheme="majorHAnsi" w:cstheme="majorHAnsi"/>
        </w:rPr>
        <w:t xml:space="preserve"> </w:t>
      </w:r>
      <w:r w:rsidR="0033371D">
        <w:rPr>
          <w:rFonts w:asciiTheme="majorHAnsi" w:hAnsiTheme="majorHAnsi" w:cstheme="majorHAnsi"/>
        </w:rPr>
        <w:t xml:space="preserve">the </w:t>
      </w:r>
      <w:r w:rsidRPr="00FB6C77">
        <w:rPr>
          <w:rFonts w:asciiTheme="majorHAnsi" w:hAnsiTheme="majorHAnsi" w:cstheme="majorHAnsi"/>
        </w:rPr>
        <w:t>most commonly used food preservation techniques. It is used with the sole purpose of improving food characteristics such as lengthening shelf life, improving flavour, colour or texture. They are not used to fortify food with nutrients.</w:t>
      </w:r>
    </w:p>
    <w:p w:rsidR="00031B57" w:rsidRPr="00FB6C77" w:rsidRDefault="00D446EA">
      <w:pPr>
        <w:pStyle w:val="Heading4"/>
        <w:rPr>
          <w:rFonts w:cstheme="majorHAnsi"/>
        </w:rPr>
      </w:pPr>
      <w:r w:rsidRPr="00FB6C77">
        <w:rPr>
          <w:rFonts w:cstheme="majorHAnsi"/>
        </w:rPr>
        <w:t>Conservation by irradiation</w:t>
      </w:r>
    </w:p>
    <w:p w:rsidR="00031B57" w:rsidRPr="00FB6C77" w:rsidRDefault="00D446EA">
      <w:pPr>
        <w:pStyle w:val="marginleft1"/>
        <w:rPr>
          <w:rFonts w:asciiTheme="majorHAnsi" w:hAnsiTheme="majorHAnsi" w:cstheme="majorHAnsi"/>
        </w:rPr>
      </w:pPr>
      <w:r w:rsidRPr="00FB6C77">
        <w:rPr>
          <w:rFonts w:asciiTheme="majorHAnsi" w:hAnsiTheme="majorHAnsi" w:cstheme="majorHAnsi"/>
        </w:rPr>
        <w:t>It consists of the application of ionizing radiation on the food (under strict control). It is a very effective method, as it prolongs the shelf life of food in the best conditions. Foods that have undergone the preservation process by i</w:t>
      </w:r>
      <w:r w:rsidR="006E76B1">
        <w:rPr>
          <w:rFonts w:asciiTheme="majorHAnsi" w:hAnsiTheme="majorHAnsi" w:cstheme="majorHAnsi"/>
        </w:rPr>
        <w:t>rradiation must be labelled as such</w:t>
      </w:r>
      <w:r w:rsidRPr="00FB6C77">
        <w:rPr>
          <w:rFonts w:asciiTheme="majorHAnsi" w:hAnsiTheme="majorHAnsi" w:cstheme="majorHAnsi"/>
        </w:rPr>
        <w:t>.</w:t>
      </w:r>
    </w:p>
    <w:p w:rsidR="00031B57" w:rsidRPr="00FB6C77" w:rsidRDefault="00D446EA">
      <w:pPr>
        <w:pStyle w:val="Heading3"/>
        <w:rPr>
          <w:rFonts w:asciiTheme="majorHAnsi" w:hAnsiTheme="majorHAnsi" w:cstheme="majorHAnsi"/>
          <w:sz w:val="24"/>
          <w:szCs w:val="24"/>
        </w:rPr>
      </w:pPr>
      <w:r w:rsidRPr="00FB6C77">
        <w:rPr>
          <w:rFonts w:asciiTheme="majorHAnsi" w:hAnsiTheme="majorHAnsi" w:cstheme="majorHAnsi"/>
          <w:sz w:val="24"/>
          <w:szCs w:val="24"/>
        </w:rPr>
        <w:t>Food packaging and labelling</w:t>
      </w:r>
    </w:p>
    <w:p w:rsidR="006E76B1" w:rsidRPr="00FB6C77" w:rsidRDefault="006E76B1" w:rsidP="006E76B1">
      <w:pPr>
        <w:pStyle w:val="NormalWeb"/>
        <w:rPr>
          <w:rFonts w:asciiTheme="majorHAnsi" w:hAnsiTheme="majorHAnsi" w:cstheme="majorHAnsi"/>
        </w:rPr>
      </w:pPr>
      <w:r w:rsidRPr="00FB6C77">
        <w:rPr>
          <w:rFonts w:asciiTheme="majorHAnsi" w:hAnsiTheme="majorHAnsi" w:cstheme="majorHAnsi"/>
        </w:rPr>
        <w:t xml:space="preserve">Once the food product is </w:t>
      </w:r>
      <w:r>
        <w:rPr>
          <w:rFonts w:asciiTheme="majorHAnsi" w:hAnsiTheme="majorHAnsi" w:cstheme="majorHAnsi"/>
        </w:rPr>
        <w:t>preserved</w:t>
      </w:r>
      <w:r w:rsidRPr="00FB6C77">
        <w:rPr>
          <w:rFonts w:asciiTheme="majorHAnsi" w:hAnsiTheme="majorHAnsi" w:cstheme="majorHAnsi"/>
        </w:rPr>
        <w:t xml:space="preserve">, it </w:t>
      </w:r>
      <w:r w:rsidRPr="006E76B1">
        <w:rPr>
          <w:rStyle w:val="Strong"/>
          <w:rFonts w:asciiTheme="majorHAnsi" w:hAnsiTheme="majorHAnsi" w:cstheme="majorHAnsi"/>
          <w:b w:val="0"/>
        </w:rPr>
        <w:t>must be protected from possible external contamination</w:t>
      </w:r>
      <w:r w:rsidRPr="00FB6C77">
        <w:rPr>
          <w:rFonts w:asciiTheme="majorHAnsi" w:hAnsiTheme="majorHAnsi" w:cstheme="majorHAnsi"/>
        </w:rPr>
        <w:t xml:space="preserve"> (from the environment, from </w:t>
      </w:r>
      <w:r>
        <w:rPr>
          <w:rFonts w:asciiTheme="majorHAnsi" w:hAnsiTheme="majorHAnsi" w:cstheme="majorHAnsi"/>
        </w:rPr>
        <w:t>the handler, from other foods, etc.</w:t>
      </w:r>
      <w:r w:rsidRPr="00FB6C77">
        <w:rPr>
          <w:rFonts w:asciiTheme="majorHAnsi" w:hAnsiTheme="majorHAnsi" w:cstheme="majorHAnsi"/>
        </w:rPr>
        <w:t xml:space="preserve">). </w:t>
      </w:r>
      <w:r>
        <w:rPr>
          <w:rFonts w:asciiTheme="majorHAnsi" w:hAnsiTheme="majorHAnsi" w:cstheme="majorHAnsi"/>
        </w:rPr>
        <w:t>This is done by packaging, which provides a physical barrier against contamination.</w:t>
      </w:r>
    </w:p>
    <w:p w:rsidR="006B7E18" w:rsidRPr="006E76B1" w:rsidRDefault="006E76B1" w:rsidP="0033371D">
      <w:pPr>
        <w:pStyle w:val="NormalWeb"/>
        <w:rPr>
          <w:rFonts w:asciiTheme="majorHAnsi" w:hAnsiTheme="majorHAnsi" w:cstheme="majorHAnsi"/>
        </w:rPr>
      </w:pPr>
      <w:r w:rsidRPr="00FB6C77">
        <w:rPr>
          <w:rStyle w:val="Strong"/>
          <w:rFonts w:asciiTheme="majorHAnsi" w:hAnsiTheme="majorHAnsi" w:cstheme="majorHAnsi"/>
        </w:rPr>
        <w:t>The materials</w:t>
      </w:r>
      <w:r w:rsidRPr="00FB6C77">
        <w:rPr>
          <w:rFonts w:asciiTheme="majorHAnsi" w:hAnsiTheme="majorHAnsi" w:cstheme="majorHAnsi"/>
        </w:rPr>
        <w:t xml:space="preserve"> directly in contact with the food and with which it will be packaged </w:t>
      </w:r>
      <w:r w:rsidRPr="0033371D">
        <w:rPr>
          <w:rStyle w:val="Strong"/>
          <w:rFonts w:asciiTheme="majorHAnsi" w:hAnsiTheme="majorHAnsi" w:cstheme="majorHAnsi"/>
          <w:b w:val="0"/>
        </w:rPr>
        <w:t>depend on the type of product</w:t>
      </w:r>
      <w:r w:rsidR="0033371D">
        <w:rPr>
          <w:rFonts w:asciiTheme="majorHAnsi" w:hAnsiTheme="majorHAnsi" w:cstheme="majorHAnsi"/>
        </w:rPr>
        <w:t>. C</w:t>
      </w:r>
      <w:r w:rsidR="0033371D" w:rsidRPr="00FB6C77">
        <w:rPr>
          <w:rFonts w:asciiTheme="majorHAnsi" w:hAnsiTheme="majorHAnsi" w:cstheme="majorHAnsi"/>
        </w:rPr>
        <w:t>ontainers that are in di</w:t>
      </w:r>
      <w:r w:rsidR="0033371D">
        <w:rPr>
          <w:rFonts w:asciiTheme="majorHAnsi" w:hAnsiTheme="majorHAnsi" w:cstheme="majorHAnsi"/>
        </w:rPr>
        <w:t>rect contact with the food must be m</w:t>
      </w:r>
      <w:r w:rsidR="0033371D" w:rsidRPr="00FB6C77">
        <w:rPr>
          <w:rFonts w:asciiTheme="majorHAnsi" w:hAnsiTheme="majorHAnsi" w:cstheme="majorHAnsi"/>
        </w:rPr>
        <w:t>ade of f</w:t>
      </w:r>
      <w:r w:rsidR="0033371D">
        <w:rPr>
          <w:rFonts w:asciiTheme="majorHAnsi" w:hAnsiTheme="majorHAnsi" w:cstheme="majorHAnsi"/>
        </w:rPr>
        <w:t>ood-grade (non-toxic) materials, n</w:t>
      </w:r>
      <w:r w:rsidR="0033371D" w:rsidRPr="00FB6C77">
        <w:rPr>
          <w:rFonts w:asciiTheme="majorHAnsi" w:hAnsiTheme="majorHAnsi" w:cstheme="majorHAnsi"/>
        </w:rPr>
        <w:t>ot transfer substances from the container to th</w:t>
      </w:r>
      <w:r w:rsidR="0033371D">
        <w:rPr>
          <w:rFonts w:asciiTheme="majorHAnsi" w:hAnsiTheme="majorHAnsi" w:cstheme="majorHAnsi"/>
        </w:rPr>
        <w:t>e food while it is being stored and c</w:t>
      </w:r>
      <w:r w:rsidR="0033371D" w:rsidRPr="006E76B1">
        <w:rPr>
          <w:rFonts w:asciiTheme="majorHAnsi" w:hAnsiTheme="majorHAnsi" w:cstheme="majorHAnsi"/>
        </w:rPr>
        <w:t>ontain a label to give information about the product to the consumer.</w:t>
      </w:r>
      <w:r w:rsidR="0033371D">
        <w:rPr>
          <w:rFonts w:asciiTheme="majorHAnsi" w:hAnsiTheme="majorHAnsi" w:cstheme="majorHAnsi"/>
        </w:rPr>
        <w:t>They can be</w:t>
      </w:r>
      <w:r w:rsidRPr="00FB6C77">
        <w:rPr>
          <w:rFonts w:asciiTheme="majorHAnsi" w:hAnsiTheme="majorHAnsi" w:cstheme="majorHAnsi"/>
        </w:rPr>
        <w:t xml:space="preserve"> plastic, glass, tinplate or aluminium. </w:t>
      </w:r>
    </w:p>
    <w:p w:rsidR="006B7E18" w:rsidRPr="00FB6C77" w:rsidRDefault="006B7E18" w:rsidP="006E76B1">
      <w:pPr>
        <w:spacing w:before="100" w:beforeAutospacing="1" w:after="100" w:afterAutospacing="1"/>
        <w:rPr>
          <w:rFonts w:asciiTheme="majorHAnsi" w:hAnsiTheme="majorHAnsi" w:cstheme="majorHAnsi"/>
        </w:rPr>
      </w:pPr>
      <w:r w:rsidRPr="00FB6C77">
        <w:rPr>
          <w:rFonts w:asciiTheme="majorHAnsi" w:hAnsiTheme="majorHAnsi" w:cstheme="majorHAnsi"/>
        </w:rPr>
        <w:t>Packaging, in addition to protecting the food, also has the function of facilitat</w:t>
      </w:r>
      <w:r w:rsidR="006E76B1">
        <w:rPr>
          <w:rFonts w:asciiTheme="majorHAnsi" w:hAnsiTheme="majorHAnsi" w:cstheme="majorHAnsi"/>
        </w:rPr>
        <w:t>ing distribution and use (dosage</w:t>
      </w:r>
      <w:r w:rsidRPr="00FB6C77">
        <w:rPr>
          <w:rFonts w:asciiTheme="majorHAnsi" w:hAnsiTheme="majorHAnsi" w:cstheme="majorHAnsi"/>
        </w:rPr>
        <w:t xml:space="preserve">). The </w:t>
      </w:r>
      <w:r w:rsidRPr="00FB6C77">
        <w:rPr>
          <w:rStyle w:val="Strong"/>
          <w:rFonts w:asciiTheme="majorHAnsi" w:hAnsiTheme="majorHAnsi" w:cstheme="majorHAnsi"/>
        </w:rPr>
        <w:t>labels</w:t>
      </w:r>
      <w:r w:rsidRPr="00FB6C77">
        <w:rPr>
          <w:rFonts w:asciiTheme="majorHAnsi" w:hAnsiTheme="majorHAnsi" w:cstheme="majorHAnsi"/>
        </w:rPr>
        <w:t xml:space="preserve"> of the products must inform us of everything related to the food it contains, and </w:t>
      </w:r>
      <w:r w:rsidR="006E76B1" w:rsidRPr="00FB6C77">
        <w:rPr>
          <w:rFonts w:asciiTheme="majorHAnsi" w:hAnsiTheme="majorHAnsi" w:cstheme="majorHAnsi"/>
        </w:rPr>
        <w:t>although depending on the type of fo</w:t>
      </w:r>
      <w:r w:rsidR="006E76B1">
        <w:rPr>
          <w:rFonts w:asciiTheme="majorHAnsi" w:hAnsiTheme="majorHAnsi" w:cstheme="majorHAnsi"/>
        </w:rPr>
        <w:t xml:space="preserve">od this label may vary slightly, they usually </w:t>
      </w:r>
      <w:r w:rsidRPr="00FB6C77">
        <w:rPr>
          <w:rFonts w:asciiTheme="majorHAnsi" w:hAnsiTheme="majorHAnsi" w:cstheme="majorHAnsi"/>
        </w:rPr>
        <w:t>must contain certain mandatory information:</w:t>
      </w:r>
    </w:p>
    <w:p w:rsidR="006B7E18" w:rsidRPr="00FB6C77" w:rsidRDefault="006B7E18" w:rsidP="006B7E18">
      <w:pPr>
        <w:numPr>
          <w:ilvl w:val="0"/>
          <w:numId w:val="21"/>
        </w:numPr>
        <w:spacing w:before="100" w:beforeAutospacing="1" w:after="100" w:afterAutospacing="1"/>
        <w:rPr>
          <w:rFonts w:asciiTheme="majorHAnsi" w:hAnsiTheme="majorHAnsi" w:cstheme="majorHAnsi"/>
        </w:rPr>
      </w:pPr>
      <w:r w:rsidRPr="00FB6C77">
        <w:rPr>
          <w:rStyle w:val="Strong"/>
          <w:rFonts w:asciiTheme="majorHAnsi" w:hAnsiTheme="majorHAnsi" w:cstheme="majorHAnsi"/>
        </w:rPr>
        <w:t>Denomination</w:t>
      </w:r>
      <w:r w:rsidR="006E76B1">
        <w:rPr>
          <w:rFonts w:asciiTheme="majorHAnsi" w:hAnsiTheme="majorHAnsi" w:cstheme="majorHAnsi"/>
        </w:rPr>
        <w:t xml:space="preserve"> (the name)</w:t>
      </w:r>
    </w:p>
    <w:p w:rsidR="006E76B1" w:rsidRDefault="006B7E18" w:rsidP="0033371D">
      <w:pPr>
        <w:pStyle w:val="marginbottom5"/>
        <w:numPr>
          <w:ilvl w:val="0"/>
          <w:numId w:val="21"/>
        </w:numPr>
        <w:rPr>
          <w:rFonts w:asciiTheme="majorHAnsi" w:hAnsiTheme="majorHAnsi" w:cstheme="majorHAnsi"/>
        </w:rPr>
      </w:pPr>
      <w:r w:rsidRPr="006E76B1">
        <w:rPr>
          <w:rStyle w:val="Strong"/>
          <w:rFonts w:asciiTheme="majorHAnsi" w:hAnsiTheme="majorHAnsi" w:cstheme="majorHAnsi"/>
        </w:rPr>
        <w:t>Ingredients</w:t>
      </w:r>
      <w:r w:rsidR="006E76B1" w:rsidRPr="006E76B1">
        <w:rPr>
          <w:rStyle w:val="Strong"/>
          <w:rFonts w:asciiTheme="majorHAnsi" w:hAnsiTheme="majorHAnsi" w:cstheme="majorHAnsi"/>
        </w:rPr>
        <w:t xml:space="preserve">, </w:t>
      </w:r>
      <w:r w:rsidR="006E76B1">
        <w:rPr>
          <w:rFonts w:asciiTheme="majorHAnsi" w:hAnsiTheme="majorHAnsi" w:cstheme="majorHAnsi"/>
        </w:rPr>
        <w:t>what makes up this product, in descending order by quantity</w:t>
      </w:r>
    </w:p>
    <w:p w:rsidR="006B7E18" w:rsidRPr="006E76B1" w:rsidRDefault="006B7E18" w:rsidP="0033371D">
      <w:pPr>
        <w:pStyle w:val="marginbottom5"/>
        <w:numPr>
          <w:ilvl w:val="0"/>
          <w:numId w:val="21"/>
        </w:numPr>
        <w:rPr>
          <w:rFonts w:asciiTheme="majorHAnsi" w:hAnsiTheme="majorHAnsi" w:cstheme="majorHAnsi"/>
        </w:rPr>
      </w:pPr>
      <w:r w:rsidRPr="006E76B1">
        <w:rPr>
          <w:rStyle w:val="Strong"/>
          <w:rFonts w:asciiTheme="majorHAnsi" w:hAnsiTheme="majorHAnsi" w:cstheme="majorHAnsi"/>
        </w:rPr>
        <w:t>Alcoholic strength</w:t>
      </w:r>
      <w:r w:rsidR="006E76B1" w:rsidRPr="006E76B1">
        <w:rPr>
          <w:rFonts w:asciiTheme="majorHAnsi" w:hAnsiTheme="majorHAnsi" w:cstheme="majorHAnsi"/>
        </w:rPr>
        <w:t xml:space="preserve"> (if applicable)</w:t>
      </w:r>
    </w:p>
    <w:p w:rsidR="006E76B1" w:rsidRDefault="006B7E18" w:rsidP="0033371D">
      <w:pPr>
        <w:pStyle w:val="marginbottom5"/>
        <w:numPr>
          <w:ilvl w:val="0"/>
          <w:numId w:val="21"/>
        </w:numPr>
        <w:rPr>
          <w:rFonts w:asciiTheme="majorHAnsi" w:hAnsiTheme="majorHAnsi" w:cstheme="majorHAnsi"/>
        </w:rPr>
      </w:pPr>
      <w:r w:rsidRPr="006E76B1">
        <w:rPr>
          <w:rStyle w:val="Strong"/>
          <w:rFonts w:asciiTheme="majorHAnsi" w:hAnsiTheme="majorHAnsi" w:cstheme="majorHAnsi"/>
        </w:rPr>
        <w:t>Weight or units</w:t>
      </w:r>
      <w:r w:rsidR="006E76B1" w:rsidRPr="006E76B1">
        <w:rPr>
          <w:rStyle w:val="Strong"/>
          <w:rFonts w:asciiTheme="majorHAnsi" w:hAnsiTheme="majorHAnsi" w:cstheme="majorHAnsi"/>
        </w:rPr>
        <w:t xml:space="preserve">. </w:t>
      </w:r>
      <w:r w:rsidR="006E76B1" w:rsidRPr="006E76B1">
        <w:rPr>
          <w:rFonts w:asciiTheme="majorHAnsi" w:hAnsiTheme="majorHAnsi" w:cstheme="majorHAnsi"/>
        </w:rPr>
        <w:t xml:space="preserve">Net and gross quantity should be </w:t>
      </w:r>
      <w:r w:rsidR="006E76B1">
        <w:rPr>
          <w:rFonts w:asciiTheme="majorHAnsi" w:hAnsiTheme="majorHAnsi" w:cstheme="majorHAnsi"/>
        </w:rPr>
        <w:t>indicated if it contains liquid.</w:t>
      </w:r>
    </w:p>
    <w:p w:rsidR="006B7E18" w:rsidRDefault="006B7E18" w:rsidP="0033371D">
      <w:pPr>
        <w:pStyle w:val="marginbottom5"/>
        <w:numPr>
          <w:ilvl w:val="0"/>
          <w:numId w:val="21"/>
        </w:numPr>
        <w:rPr>
          <w:rFonts w:asciiTheme="majorHAnsi" w:hAnsiTheme="majorHAnsi" w:cstheme="majorHAnsi"/>
        </w:rPr>
      </w:pPr>
      <w:r w:rsidRPr="006E76B1">
        <w:rPr>
          <w:rStyle w:val="Strong"/>
          <w:rFonts w:asciiTheme="majorHAnsi" w:hAnsiTheme="majorHAnsi" w:cstheme="majorHAnsi"/>
        </w:rPr>
        <w:t>Instructions</w:t>
      </w:r>
      <w:r w:rsidR="006E76B1" w:rsidRPr="006E76B1">
        <w:rPr>
          <w:rFonts w:asciiTheme="majorHAnsi" w:hAnsiTheme="majorHAnsi" w:cstheme="majorHAnsi"/>
        </w:rPr>
        <w:t xml:space="preserve"> for care and use</w:t>
      </w:r>
      <w:r w:rsidR="00306688">
        <w:rPr>
          <w:rFonts w:asciiTheme="majorHAnsi" w:hAnsiTheme="majorHAnsi" w:cstheme="majorHAnsi"/>
        </w:rPr>
        <w:t>, either of these three:</w:t>
      </w:r>
    </w:p>
    <w:p w:rsidR="006E76B1" w:rsidRPr="00FB6C77" w:rsidRDefault="006E76B1" w:rsidP="006E76B1">
      <w:pPr>
        <w:pStyle w:val="marginbottom5"/>
        <w:numPr>
          <w:ilvl w:val="1"/>
          <w:numId w:val="21"/>
        </w:numPr>
        <w:rPr>
          <w:rFonts w:asciiTheme="majorHAnsi" w:hAnsiTheme="majorHAnsi" w:cstheme="majorHAnsi"/>
        </w:rPr>
      </w:pPr>
      <w:r w:rsidRPr="00FB6C77">
        <w:rPr>
          <w:rFonts w:asciiTheme="majorHAnsi" w:hAnsiTheme="majorHAnsi" w:cstheme="majorHAnsi"/>
        </w:rPr>
        <w:t>Keep in a cool and dry place.</w:t>
      </w:r>
    </w:p>
    <w:p w:rsidR="006E76B1" w:rsidRPr="00FB6C77" w:rsidRDefault="006E76B1" w:rsidP="006E76B1">
      <w:pPr>
        <w:pStyle w:val="marginbottom5"/>
        <w:numPr>
          <w:ilvl w:val="1"/>
          <w:numId w:val="21"/>
        </w:numPr>
        <w:rPr>
          <w:rFonts w:asciiTheme="majorHAnsi" w:hAnsiTheme="majorHAnsi" w:cstheme="majorHAnsi"/>
        </w:rPr>
      </w:pPr>
      <w:r w:rsidRPr="00FB6C77">
        <w:rPr>
          <w:rFonts w:asciiTheme="majorHAnsi" w:hAnsiTheme="majorHAnsi" w:cstheme="majorHAnsi"/>
        </w:rPr>
        <w:t>Keep refrigerated.</w:t>
      </w:r>
    </w:p>
    <w:p w:rsidR="006E76B1" w:rsidRPr="006E76B1" w:rsidRDefault="006E76B1" w:rsidP="006E76B1">
      <w:pPr>
        <w:pStyle w:val="marginbottom5"/>
        <w:numPr>
          <w:ilvl w:val="1"/>
          <w:numId w:val="21"/>
        </w:numPr>
        <w:rPr>
          <w:rFonts w:asciiTheme="majorHAnsi" w:hAnsiTheme="majorHAnsi" w:cstheme="majorHAnsi"/>
        </w:rPr>
      </w:pPr>
      <w:r w:rsidRPr="00FB6C77">
        <w:rPr>
          <w:rFonts w:asciiTheme="majorHAnsi" w:hAnsiTheme="majorHAnsi" w:cstheme="majorHAnsi"/>
        </w:rPr>
        <w:t xml:space="preserve">Keep frozen. Do not refreeze once thawed (re-freezing a product that has already </w:t>
      </w:r>
      <w:r w:rsidR="00306688">
        <w:rPr>
          <w:rFonts w:asciiTheme="majorHAnsi" w:hAnsiTheme="majorHAnsi" w:cstheme="majorHAnsi"/>
        </w:rPr>
        <w:t>been thawed once is prohibited).</w:t>
      </w:r>
    </w:p>
    <w:p w:rsidR="006B7E18" w:rsidRPr="00FB6C77" w:rsidRDefault="006B7E18" w:rsidP="006B7E18">
      <w:pPr>
        <w:numPr>
          <w:ilvl w:val="0"/>
          <w:numId w:val="21"/>
        </w:numPr>
        <w:spacing w:before="100" w:beforeAutospacing="1" w:after="100" w:afterAutospacing="1"/>
        <w:rPr>
          <w:rFonts w:asciiTheme="majorHAnsi" w:hAnsiTheme="majorHAnsi" w:cstheme="majorHAnsi"/>
        </w:rPr>
      </w:pPr>
      <w:r w:rsidRPr="00FB6C77">
        <w:rPr>
          <w:rStyle w:val="Strong"/>
          <w:rFonts w:asciiTheme="majorHAnsi" w:hAnsiTheme="majorHAnsi" w:cstheme="majorHAnsi"/>
        </w:rPr>
        <w:t>Expiration</w:t>
      </w:r>
      <w:r w:rsidRPr="00FB6C77">
        <w:rPr>
          <w:rFonts w:asciiTheme="majorHAnsi" w:hAnsiTheme="majorHAnsi" w:cstheme="majorHAnsi"/>
        </w:rPr>
        <w:t xml:space="preserve"> or </w:t>
      </w:r>
      <w:r w:rsidRPr="00FB6C77">
        <w:rPr>
          <w:rStyle w:val="Strong"/>
          <w:rFonts w:asciiTheme="majorHAnsi" w:hAnsiTheme="majorHAnsi" w:cstheme="majorHAnsi"/>
        </w:rPr>
        <w:t>shelf life</w:t>
      </w:r>
      <w:r w:rsidR="006E76B1">
        <w:rPr>
          <w:rFonts w:asciiTheme="majorHAnsi" w:hAnsiTheme="majorHAnsi" w:cstheme="majorHAnsi"/>
        </w:rPr>
        <w:t xml:space="preserve"> expiration date</w:t>
      </w:r>
    </w:p>
    <w:p w:rsidR="0033371D" w:rsidRDefault="006B7E18" w:rsidP="0033371D">
      <w:pPr>
        <w:numPr>
          <w:ilvl w:val="0"/>
          <w:numId w:val="21"/>
        </w:numPr>
        <w:spacing w:before="100" w:beforeAutospacing="1" w:after="100" w:afterAutospacing="1"/>
        <w:rPr>
          <w:rFonts w:asciiTheme="majorHAnsi" w:hAnsiTheme="majorHAnsi" w:cstheme="majorHAnsi"/>
        </w:rPr>
      </w:pPr>
      <w:r w:rsidRPr="00FB6C77">
        <w:rPr>
          <w:rStyle w:val="Strong"/>
          <w:rFonts w:asciiTheme="majorHAnsi" w:hAnsiTheme="majorHAnsi" w:cstheme="majorHAnsi"/>
        </w:rPr>
        <w:t>Company name</w:t>
      </w:r>
      <w:r w:rsidRPr="00FB6C77">
        <w:rPr>
          <w:rFonts w:asciiTheme="majorHAnsi" w:hAnsiTheme="majorHAnsi" w:cstheme="majorHAnsi"/>
        </w:rPr>
        <w:t xml:space="preserve"> or name of manufacturer or p</w:t>
      </w:r>
      <w:r w:rsidR="006E76B1">
        <w:rPr>
          <w:rFonts w:asciiTheme="majorHAnsi" w:hAnsiTheme="majorHAnsi" w:cstheme="majorHAnsi"/>
        </w:rPr>
        <w:t>ackager and address</w:t>
      </w:r>
    </w:p>
    <w:p w:rsidR="006E76B1" w:rsidRPr="0033371D" w:rsidRDefault="006B7E18" w:rsidP="0033371D">
      <w:pPr>
        <w:numPr>
          <w:ilvl w:val="0"/>
          <w:numId w:val="21"/>
        </w:numPr>
        <w:spacing w:before="100" w:beforeAutospacing="1" w:after="100" w:afterAutospacing="1"/>
        <w:rPr>
          <w:rFonts w:asciiTheme="majorHAnsi" w:hAnsiTheme="majorHAnsi" w:cstheme="majorHAnsi"/>
        </w:rPr>
      </w:pPr>
      <w:r w:rsidRPr="0033371D">
        <w:rPr>
          <w:rStyle w:val="Strong"/>
          <w:rFonts w:asciiTheme="majorHAnsi" w:hAnsiTheme="majorHAnsi" w:cstheme="majorHAnsi"/>
        </w:rPr>
        <w:t>Lot</w:t>
      </w:r>
      <w:r w:rsidRPr="0033371D">
        <w:rPr>
          <w:rFonts w:asciiTheme="majorHAnsi" w:hAnsiTheme="majorHAnsi" w:cstheme="majorHAnsi"/>
        </w:rPr>
        <w:t xml:space="preserve"> (code with which we can «track» that product in case of problems with it). These are products that are manufactured or packa</w:t>
      </w:r>
      <w:r w:rsidR="006E76B1" w:rsidRPr="0033371D">
        <w:rPr>
          <w:rFonts w:asciiTheme="majorHAnsi" w:hAnsiTheme="majorHAnsi" w:cstheme="majorHAnsi"/>
        </w:rPr>
        <w:t xml:space="preserve">ged under similar circumstances. </w:t>
      </w:r>
      <w:r w:rsidRPr="0033371D">
        <w:rPr>
          <w:rFonts w:asciiTheme="majorHAnsi" w:hAnsiTheme="majorHAnsi" w:cstheme="majorHAnsi"/>
        </w:rPr>
        <w:t xml:space="preserve">The lot is very important, because it is related to the traceability of a product. By traceability we mean the </w:t>
      </w:r>
      <w:r w:rsidRPr="0033371D">
        <w:rPr>
          <w:rStyle w:val="Emphasis"/>
          <w:rFonts w:asciiTheme="majorHAnsi" w:hAnsiTheme="majorHAnsi" w:cstheme="majorHAnsi"/>
          <w:i w:val="0"/>
        </w:rPr>
        <w:t>ability to trace or reconstruct the life of a food from its origin to its sale to the final consumer</w:t>
      </w:r>
      <w:r w:rsidRPr="0033371D">
        <w:rPr>
          <w:rFonts w:asciiTheme="majorHAnsi" w:hAnsiTheme="majorHAnsi" w:cstheme="majorHAnsi"/>
          <w:i/>
        </w:rPr>
        <w:t>.</w:t>
      </w:r>
      <w:r w:rsidR="0033371D" w:rsidRPr="0033371D">
        <w:rPr>
          <w:rFonts w:asciiTheme="majorHAnsi" w:hAnsiTheme="majorHAnsi" w:cstheme="majorHAnsi"/>
          <w:i/>
        </w:rPr>
        <w:t xml:space="preserve"> </w:t>
      </w:r>
      <w:r w:rsidR="0033371D" w:rsidRPr="0033371D">
        <w:rPr>
          <w:rFonts w:asciiTheme="majorHAnsi" w:hAnsiTheme="majorHAnsi" w:cstheme="majorHAnsi"/>
        </w:rPr>
        <w:t xml:space="preserve">This means knowing where the food has passed at all times, </w:t>
      </w:r>
      <w:r w:rsidR="0033371D" w:rsidRPr="0033371D">
        <w:rPr>
          <w:rFonts w:asciiTheme="majorHAnsi" w:hAnsiTheme="majorHAnsi" w:cstheme="majorHAnsi"/>
        </w:rPr>
        <w:lastRenderedPageBreak/>
        <w:t xml:space="preserve">and if there is a problem, being able to remove the products in time, so that there is no </w:t>
      </w:r>
      <w:r w:rsidR="0033371D">
        <w:rPr>
          <w:rFonts w:asciiTheme="majorHAnsi" w:hAnsiTheme="majorHAnsi" w:cstheme="majorHAnsi"/>
        </w:rPr>
        <w:t xml:space="preserve">outbreak of a </w:t>
      </w:r>
      <w:r w:rsidR="0033371D" w:rsidRPr="0033371D">
        <w:rPr>
          <w:rFonts w:asciiTheme="majorHAnsi" w:hAnsiTheme="majorHAnsi" w:cstheme="majorHAnsi"/>
        </w:rPr>
        <w:t>foodborne disease.</w:t>
      </w:r>
    </w:p>
    <w:p w:rsidR="0033371D" w:rsidRDefault="0033371D">
      <w:pPr>
        <w:pStyle w:val="NormalWeb"/>
        <w:rPr>
          <w:rFonts w:asciiTheme="majorHAnsi" w:hAnsiTheme="majorHAnsi" w:cstheme="majorHAnsi"/>
        </w:rPr>
      </w:pPr>
      <w:r w:rsidRPr="00FB6C77">
        <w:rPr>
          <w:rFonts w:asciiTheme="majorHAnsi" w:hAnsiTheme="majorHAnsi" w:cstheme="majorHAnsi"/>
          <w:noProof/>
          <w:lang w:val="de-DE" w:eastAsia="de-DE"/>
        </w:rPr>
        <w:drawing>
          <wp:inline distT="0" distB="0" distL="0" distR="0" wp14:anchorId="3972C727" wp14:editId="034F08B3">
            <wp:extent cx="5731510" cy="1908810"/>
            <wp:effectExtent l="0" t="0" r="2540" b="0"/>
            <wp:docPr id="9" name="Picture 5" descr="Food labels for 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od labels for safety"/>
                    <pic:cNvPicPr>
                      <a:picLocks noChangeAspect="1"/>
                    </pic:cNvPicPr>
                  </pic:nvPicPr>
                  <pic:blipFill>
                    <a:blip r:embed="rId31"/>
                    <a:stretch/>
                  </pic:blipFill>
                  <pic:spPr bwMode="auto">
                    <a:xfrm>
                      <a:off x="0" y="0"/>
                      <a:ext cx="5731510" cy="1908810"/>
                    </a:xfrm>
                    <a:prstGeom prst="rect">
                      <a:avLst/>
                    </a:prstGeom>
                    <a:noFill/>
                    <a:ln>
                      <a:noFill/>
                    </a:ln>
                  </pic:spPr>
                </pic:pic>
              </a:graphicData>
            </a:graphic>
          </wp:inline>
        </w:drawing>
      </w:r>
    </w:p>
    <w:p w:rsidR="00031B57" w:rsidRDefault="00D446EA">
      <w:pPr>
        <w:pStyle w:val="NormalWeb"/>
        <w:rPr>
          <w:rFonts w:asciiTheme="majorHAnsi" w:hAnsiTheme="majorHAnsi" w:cstheme="majorHAnsi"/>
        </w:rPr>
      </w:pPr>
      <w:r w:rsidRPr="00FB6C77">
        <w:rPr>
          <w:rFonts w:asciiTheme="majorHAnsi" w:hAnsiTheme="majorHAnsi" w:cstheme="majorHAnsi"/>
        </w:rPr>
        <w:t>It must be ensured that the consumer will see the label, that it will not be changed, and that products will not be sold without labels. There are practices</w:t>
      </w:r>
      <w:r w:rsidR="0033371D">
        <w:rPr>
          <w:rFonts w:asciiTheme="majorHAnsi" w:hAnsiTheme="majorHAnsi" w:cstheme="majorHAnsi"/>
        </w:rPr>
        <w:t xml:space="preserve">, </w:t>
      </w:r>
      <w:r w:rsidRPr="00FB6C77">
        <w:rPr>
          <w:rFonts w:asciiTheme="majorHAnsi" w:hAnsiTheme="majorHAnsi" w:cstheme="majorHAnsi"/>
        </w:rPr>
        <w:t>such as re-labelling products is</w:t>
      </w:r>
      <w:r w:rsidR="0033371D">
        <w:rPr>
          <w:rFonts w:asciiTheme="majorHAnsi" w:hAnsiTheme="majorHAnsi" w:cstheme="majorHAnsi"/>
        </w:rPr>
        <w:t xml:space="preserve"> prohibited and</w:t>
      </w:r>
      <w:r w:rsidRPr="00FB6C77">
        <w:rPr>
          <w:rFonts w:asciiTheme="majorHAnsi" w:hAnsiTheme="majorHAnsi" w:cstheme="majorHAnsi"/>
        </w:rPr>
        <w:t xml:space="preserve"> considered fraud</w:t>
      </w:r>
      <w:r w:rsidR="0033371D">
        <w:rPr>
          <w:rFonts w:asciiTheme="majorHAnsi" w:hAnsiTheme="majorHAnsi" w:cstheme="majorHAnsi"/>
        </w:rPr>
        <w:t>.</w:t>
      </w:r>
    </w:p>
    <w:p w:rsidR="0033371D" w:rsidRPr="00FB6C77" w:rsidRDefault="0033371D">
      <w:pPr>
        <w:pStyle w:val="NormalWeb"/>
        <w:rPr>
          <w:rFonts w:asciiTheme="majorHAnsi" w:hAnsiTheme="majorHAnsi" w:cstheme="majorHAnsi"/>
        </w:rPr>
      </w:pPr>
    </w:p>
    <w:p w:rsidR="00031B57" w:rsidRPr="00FB6C77" w:rsidRDefault="00D446EA">
      <w:pPr>
        <w:rPr>
          <w:rFonts w:asciiTheme="majorHAnsi" w:hAnsiTheme="majorHAnsi" w:cstheme="majorHAnsi"/>
        </w:rPr>
      </w:pPr>
      <w:r w:rsidRPr="00FB6C77">
        <w:rPr>
          <w:rFonts w:asciiTheme="majorHAnsi" w:hAnsiTheme="majorHAnsi" w:cstheme="majorHAnsi"/>
        </w:rPr>
        <w:fldChar w:fldCharType="begin"/>
      </w:r>
      <w:r w:rsidRPr="00FB6C77">
        <w:rPr>
          <w:rFonts w:asciiTheme="majorHAnsi" w:hAnsiTheme="majorHAnsi" w:cstheme="majorHAnsi"/>
        </w:rPr>
        <w:instrText xml:space="preserve"> INCLUDEPICTURE "https://food-handler.com/images/6-banner-lesson.png" \* MERGEFORMATINET </w:instrText>
      </w:r>
      <w:r w:rsidRPr="00FB6C77">
        <w:rPr>
          <w:rFonts w:asciiTheme="majorHAnsi" w:hAnsiTheme="majorHAnsi" w:cstheme="majorHAnsi"/>
        </w:rPr>
        <w:fldChar w:fldCharType="separate"/>
      </w:r>
      <w:r w:rsidRPr="00FB6C77">
        <w:rPr>
          <w:rFonts w:asciiTheme="majorHAnsi" w:hAnsiTheme="majorHAnsi" w:cstheme="majorHAnsi"/>
          <w:noProof/>
          <w:lang w:val="de-DE" w:eastAsia="de-DE"/>
        </w:rPr>
        <mc:AlternateContent>
          <mc:Choice Requires="wpg">
            <w:drawing>
              <wp:inline distT="0" distB="0" distL="0" distR="0">
                <wp:extent cx="5731510" cy="1908810"/>
                <wp:effectExtent l="0" t="0" r="0" b="0"/>
                <wp:docPr id="10" name="Picture 10" descr="Personal hygiene of food handl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ersonal hygiene of food handlers"/>
                        <pic:cNvPicPr>
                          <a:picLocks noChangeAspect="1"/>
                        </pic:cNvPicPr>
                      </pic:nvPicPr>
                      <pic:blipFill>
                        <a:blip r:embed="rId32"/>
                        <a:stretch/>
                      </pic:blipFill>
                      <pic:spPr bwMode="auto">
                        <a:xfrm>
                          <a:off x="0" y="0"/>
                          <a:ext cx="5731510" cy="190881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451.3pt;height:150.3pt;mso-wrap-distance-left:0.0pt;mso-wrap-distance-top:0.0pt;mso-wrap-distance-right:0.0pt;mso-wrap-distance-bottom:0.0pt;" stroked="f">
                <v:path textboxrect="0,0,0,0"/>
                <v:imagedata r:id="rId34" o:title=""/>
              </v:shape>
            </w:pict>
          </mc:Fallback>
        </mc:AlternateContent>
      </w:r>
      <w:r w:rsidRPr="00FB6C77">
        <w:rPr>
          <w:rFonts w:asciiTheme="majorHAnsi" w:hAnsiTheme="majorHAnsi" w:cstheme="majorHAnsi"/>
        </w:rPr>
        <w:fldChar w:fldCharType="end"/>
      </w:r>
    </w:p>
    <w:p w:rsidR="00031B57" w:rsidRPr="00FB6C77" w:rsidRDefault="00D446EA">
      <w:pPr>
        <w:pStyle w:val="NormalWeb"/>
        <w:rPr>
          <w:rFonts w:asciiTheme="majorHAnsi" w:hAnsiTheme="majorHAnsi" w:cstheme="majorHAnsi"/>
        </w:rPr>
      </w:pPr>
      <w:r w:rsidRPr="00FB6C77">
        <w:rPr>
          <w:rFonts w:asciiTheme="majorHAnsi" w:hAnsiTheme="majorHAnsi" w:cstheme="majorHAnsi"/>
        </w:rPr>
        <w:t xml:space="preserve">In order to avoid risks, food handlers have to </w:t>
      </w:r>
      <w:r w:rsidRPr="00FB6C77">
        <w:rPr>
          <w:rStyle w:val="Strong"/>
          <w:rFonts w:asciiTheme="majorHAnsi" w:hAnsiTheme="majorHAnsi" w:cstheme="majorHAnsi"/>
        </w:rPr>
        <w:t>be careful with</w:t>
      </w:r>
      <w:r w:rsidRPr="00FB6C77">
        <w:rPr>
          <w:rFonts w:asciiTheme="majorHAnsi" w:hAnsiTheme="majorHAnsi" w:cstheme="majorHAnsi"/>
        </w:rPr>
        <w:t>:</w:t>
      </w:r>
    </w:p>
    <w:p w:rsidR="00031B57" w:rsidRPr="00FB6C77" w:rsidRDefault="00D446EA">
      <w:pPr>
        <w:numPr>
          <w:ilvl w:val="0"/>
          <w:numId w:val="30"/>
        </w:numPr>
        <w:spacing w:before="100" w:beforeAutospacing="1" w:after="100" w:afterAutospacing="1"/>
        <w:rPr>
          <w:rFonts w:asciiTheme="majorHAnsi" w:hAnsiTheme="majorHAnsi" w:cstheme="majorHAnsi"/>
        </w:rPr>
      </w:pPr>
      <w:r w:rsidRPr="00FB6C77">
        <w:rPr>
          <w:rFonts w:asciiTheme="majorHAnsi" w:hAnsiTheme="majorHAnsi" w:cstheme="majorHAnsi"/>
          <w:u w:val="single"/>
        </w:rPr>
        <w:t>Own health</w:t>
      </w:r>
      <w:r w:rsidRPr="00FB6C77">
        <w:rPr>
          <w:rFonts w:asciiTheme="majorHAnsi" w:hAnsiTheme="majorHAnsi" w:cstheme="majorHAnsi"/>
        </w:rPr>
        <w:t>: In case of illness, notify your superior as soon as possible (If you have nausea, vomiting, diarrhoea, fever, skin rash, etc.).</w:t>
      </w:r>
    </w:p>
    <w:p w:rsidR="00031B57" w:rsidRPr="00FB6C77" w:rsidRDefault="00D446EA">
      <w:pPr>
        <w:numPr>
          <w:ilvl w:val="0"/>
          <w:numId w:val="30"/>
        </w:numPr>
        <w:spacing w:before="100" w:beforeAutospacing="1" w:after="100" w:afterAutospacing="1"/>
        <w:rPr>
          <w:rFonts w:asciiTheme="majorHAnsi" w:hAnsiTheme="majorHAnsi" w:cstheme="majorHAnsi"/>
        </w:rPr>
      </w:pPr>
      <w:r w:rsidRPr="00FB6C77">
        <w:rPr>
          <w:rFonts w:asciiTheme="majorHAnsi" w:hAnsiTheme="majorHAnsi" w:cstheme="majorHAnsi"/>
          <w:u w:val="single"/>
        </w:rPr>
        <w:t>Personal hygiene</w:t>
      </w:r>
      <w:r w:rsidRPr="00FB6C77">
        <w:rPr>
          <w:rFonts w:asciiTheme="majorHAnsi" w:hAnsiTheme="majorHAnsi" w:cstheme="majorHAnsi"/>
        </w:rPr>
        <w:t>: Maintain a high degree of personal hygiene.</w:t>
      </w:r>
    </w:p>
    <w:p w:rsidR="00031B57" w:rsidRPr="00FB6C77" w:rsidRDefault="00D446EA">
      <w:pPr>
        <w:numPr>
          <w:ilvl w:val="0"/>
          <w:numId w:val="30"/>
        </w:numPr>
        <w:spacing w:before="100" w:beforeAutospacing="1" w:after="100" w:afterAutospacing="1"/>
        <w:rPr>
          <w:rFonts w:asciiTheme="majorHAnsi" w:hAnsiTheme="majorHAnsi" w:cstheme="majorHAnsi"/>
        </w:rPr>
      </w:pPr>
      <w:r w:rsidRPr="00FB6C77">
        <w:rPr>
          <w:rFonts w:asciiTheme="majorHAnsi" w:hAnsiTheme="majorHAnsi" w:cstheme="majorHAnsi"/>
          <w:u w:val="single"/>
        </w:rPr>
        <w:t>Workwear</w:t>
      </w:r>
      <w:r w:rsidRPr="00FB6C77">
        <w:rPr>
          <w:rFonts w:asciiTheme="majorHAnsi" w:hAnsiTheme="majorHAnsi" w:cstheme="majorHAnsi"/>
        </w:rPr>
        <w:t>: Work clothes should be exclusively for work and food handling, and should preferably be light-coloured. They should be clean and neat, and should not be taken out on the street or in places where it may become contaminated.</w:t>
      </w:r>
    </w:p>
    <w:p w:rsidR="00031B57" w:rsidRPr="00FB6C77" w:rsidRDefault="00D446EA">
      <w:pPr>
        <w:numPr>
          <w:ilvl w:val="0"/>
          <w:numId w:val="30"/>
        </w:numPr>
        <w:spacing w:before="100" w:beforeAutospacing="1" w:after="100" w:afterAutospacing="1"/>
        <w:rPr>
          <w:rFonts w:asciiTheme="majorHAnsi" w:hAnsiTheme="majorHAnsi" w:cstheme="majorHAnsi"/>
        </w:rPr>
      </w:pPr>
      <w:r w:rsidRPr="00FB6C77">
        <w:rPr>
          <w:rFonts w:asciiTheme="majorHAnsi" w:hAnsiTheme="majorHAnsi" w:cstheme="majorHAnsi"/>
        </w:rPr>
        <w:t xml:space="preserve">The </w:t>
      </w:r>
      <w:r w:rsidRPr="00FB6C77">
        <w:rPr>
          <w:rFonts w:asciiTheme="majorHAnsi" w:hAnsiTheme="majorHAnsi" w:cstheme="majorHAnsi"/>
          <w:u w:val="single"/>
        </w:rPr>
        <w:t>cap or hairnet</w:t>
      </w:r>
      <w:r w:rsidRPr="00FB6C77">
        <w:rPr>
          <w:rFonts w:asciiTheme="majorHAnsi" w:hAnsiTheme="majorHAnsi" w:cstheme="majorHAnsi"/>
        </w:rPr>
        <w:t xml:space="preserve"> should cover the hair completely to prevent it from falling on the food.</w:t>
      </w:r>
    </w:p>
    <w:p w:rsidR="00031B57" w:rsidRPr="00FB6C77" w:rsidRDefault="00D446EA">
      <w:pPr>
        <w:numPr>
          <w:ilvl w:val="0"/>
          <w:numId w:val="30"/>
        </w:numPr>
        <w:spacing w:before="100" w:beforeAutospacing="1" w:after="100" w:afterAutospacing="1"/>
        <w:rPr>
          <w:rFonts w:asciiTheme="majorHAnsi" w:hAnsiTheme="majorHAnsi" w:cstheme="majorHAnsi"/>
        </w:rPr>
      </w:pPr>
      <w:r w:rsidRPr="00FB6C77">
        <w:rPr>
          <w:rFonts w:asciiTheme="majorHAnsi" w:hAnsiTheme="majorHAnsi" w:cstheme="majorHAnsi"/>
        </w:rPr>
        <w:t xml:space="preserve">It is not allowed to wear </w:t>
      </w:r>
      <w:r w:rsidRPr="00FB6C77">
        <w:rPr>
          <w:rFonts w:asciiTheme="majorHAnsi" w:hAnsiTheme="majorHAnsi" w:cstheme="majorHAnsi"/>
          <w:u w:val="single"/>
        </w:rPr>
        <w:t>personal items</w:t>
      </w:r>
      <w:r w:rsidRPr="00FB6C77">
        <w:rPr>
          <w:rFonts w:asciiTheme="majorHAnsi" w:hAnsiTheme="majorHAnsi" w:cstheme="majorHAnsi"/>
        </w:rPr>
        <w:t xml:space="preserve"> (pendants, earrings, rings, piercings…).</w:t>
      </w:r>
    </w:p>
    <w:p w:rsidR="00031B57" w:rsidRPr="00FB6C77" w:rsidRDefault="00D446EA">
      <w:pPr>
        <w:numPr>
          <w:ilvl w:val="0"/>
          <w:numId w:val="30"/>
        </w:numPr>
        <w:spacing w:before="100" w:beforeAutospacing="1" w:after="100" w:afterAutospacing="1"/>
        <w:rPr>
          <w:rFonts w:asciiTheme="majorHAnsi" w:hAnsiTheme="majorHAnsi" w:cstheme="majorHAnsi"/>
        </w:rPr>
      </w:pPr>
      <w:r w:rsidRPr="00FB6C77">
        <w:rPr>
          <w:rFonts w:asciiTheme="majorHAnsi" w:hAnsiTheme="majorHAnsi" w:cstheme="majorHAnsi"/>
        </w:rPr>
        <w:t xml:space="preserve">If </w:t>
      </w:r>
      <w:r w:rsidRPr="00FB6C77">
        <w:rPr>
          <w:rFonts w:asciiTheme="majorHAnsi" w:hAnsiTheme="majorHAnsi" w:cstheme="majorHAnsi"/>
          <w:u w:val="single"/>
        </w:rPr>
        <w:t>gloves</w:t>
      </w:r>
      <w:r w:rsidRPr="00FB6C77">
        <w:rPr>
          <w:rFonts w:asciiTheme="majorHAnsi" w:hAnsiTheme="majorHAnsi" w:cstheme="majorHAnsi"/>
        </w:rPr>
        <w:t xml:space="preserve"> are required for work, they should be kept clean and unbroken. Even if you wear gloves, you should also wash your hands.</w:t>
      </w:r>
    </w:p>
    <w:p w:rsidR="004E17F5" w:rsidRDefault="004E17F5">
      <w:pPr>
        <w:pStyle w:val="Heading3"/>
        <w:rPr>
          <w:rFonts w:asciiTheme="majorHAnsi" w:hAnsiTheme="majorHAnsi" w:cstheme="majorHAnsi"/>
          <w:sz w:val="24"/>
          <w:szCs w:val="24"/>
        </w:rPr>
      </w:pPr>
    </w:p>
    <w:p w:rsidR="00031B57" w:rsidRPr="00FB6C77" w:rsidRDefault="00D446EA">
      <w:pPr>
        <w:pStyle w:val="Heading3"/>
        <w:rPr>
          <w:rFonts w:asciiTheme="majorHAnsi" w:hAnsiTheme="majorHAnsi" w:cstheme="majorHAnsi"/>
          <w:sz w:val="24"/>
          <w:szCs w:val="24"/>
        </w:rPr>
      </w:pPr>
      <w:r w:rsidRPr="00FB6C77">
        <w:rPr>
          <w:rFonts w:asciiTheme="majorHAnsi" w:hAnsiTheme="majorHAnsi" w:cstheme="majorHAnsi"/>
          <w:sz w:val="24"/>
          <w:szCs w:val="24"/>
        </w:rPr>
        <w:lastRenderedPageBreak/>
        <w:t>Things to keep in mind when handling food</w:t>
      </w:r>
    </w:p>
    <w:p w:rsidR="004E17F5" w:rsidRDefault="00D446EA" w:rsidP="004E17F5">
      <w:pPr>
        <w:pStyle w:val="NormalWeb"/>
        <w:rPr>
          <w:rStyle w:val="Strong"/>
          <w:rFonts w:asciiTheme="majorHAnsi" w:hAnsiTheme="majorHAnsi" w:cstheme="majorHAnsi"/>
        </w:rPr>
      </w:pPr>
      <w:r w:rsidRPr="00FB6C77">
        <w:rPr>
          <w:rFonts w:asciiTheme="majorHAnsi" w:hAnsiTheme="majorHAnsi" w:cstheme="majorHAnsi"/>
        </w:rPr>
        <w:t>To avoid the risks that may arise</w:t>
      </w:r>
      <w:r w:rsidR="004E17F5">
        <w:rPr>
          <w:rFonts w:asciiTheme="majorHAnsi" w:hAnsiTheme="majorHAnsi" w:cstheme="majorHAnsi"/>
        </w:rPr>
        <w:t>,</w:t>
      </w:r>
      <w:r w:rsidR="004E17F5" w:rsidRPr="004E17F5">
        <w:rPr>
          <w:rFonts w:asciiTheme="majorHAnsi" w:hAnsiTheme="majorHAnsi" w:cstheme="majorHAnsi"/>
        </w:rPr>
        <w:t xml:space="preserve"> </w:t>
      </w:r>
      <w:r w:rsidR="004E17F5" w:rsidRPr="00FB6C77">
        <w:rPr>
          <w:rFonts w:asciiTheme="majorHAnsi" w:hAnsiTheme="majorHAnsi" w:cstheme="majorHAnsi"/>
        </w:rPr>
        <w:t>food handlers</w:t>
      </w:r>
      <w:r w:rsidR="004E17F5">
        <w:rPr>
          <w:rFonts w:asciiTheme="majorHAnsi" w:hAnsiTheme="majorHAnsi" w:cstheme="majorHAnsi"/>
        </w:rPr>
        <w:t xml:space="preserve"> must carry out certain preventive</w:t>
      </w:r>
      <w:r w:rsidRPr="00FB6C77">
        <w:rPr>
          <w:rFonts w:asciiTheme="majorHAnsi" w:hAnsiTheme="majorHAnsi" w:cstheme="majorHAnsi"/>
        </w:rPr>
        <w:t xml:space="preserve"> activities </w:t>
      </w:r>
      <w:r w:rsidR="004E17F5">
        <w:rPr>
          <w:rFonts w:asciiTheme="majorHAnsi" w:hAnsiTheme="majorHAnsi" w:cstheme="majorHAnsi"/>
        </w:rPr>
        <w:t>like</w:t>
      </w:r>
      <w:r w:rsidRPr="00FB6C77">
        <w:rPr>
          <w:rFonts w:asciiTheme="majorHAnsi" w:hAnsiTheme="majorHAnsi" w:cstheme="majorHAnsi"/>
        </w:rPr>
        <w:t xml:space="preserve"> maintain</w:t>
      </w:r>
      <w:r w:rsidR="004E17F5">
        <w:rPr>
          <w:rFonts w:asciiTheme="majorHAnsi" w:hAnsiTheme="majorHAnsi" w:cstheme="majorHAnsi"/>
        </w:rPr>
        <w:t>ing</w:t>
      </w:r>
      <w:r w:rsidRPr="00FB6C77">
        <w:rPr>
          <w:rFonts w:asciiTheme="majorHAnsi" w:hAnsiTheme="majorHAnsi" w:cstheme="majorHAnsi"/>
        </w:rPr>
        <w:t xml:space="preserve"> proper food hygiene and handling at the workplace</w:t>
      </w:r>
      <w:r w:rsidR="004E17F5" w:rsidRPr="004E17F5">
        <w:rPr>
          <w:rFonts w:asciiTheme="majorHAnsi" w:hAnsiTheme="majorHAnsi" w:cstheme="majorHAnsi"/>
        </w:rPr>
        <w:t xml:space="preserve"> </w:t>
      </w:r>
      <w:r w:rsidR="004E17F5">
        <w:rPr>
          <w:rFonts w:asciiTheme="majorHAnsi" w:hAnsiTheme="majorHAnsi" w:cstheme="majorHAnsi"/>
        </w:rPr>
        <w:t xml:space="preserve">as well as </w:t>
      </w:r>
      <w:r w:rsidR="004E17F5" w:rsidRPr="00FB6C77">
        <w:rPr>
          <w:rFonts w:asciiTheme="majorHAnsi" w:hAnsiTheme="majorHAnsi" w:cstheme="majorHAnsi"/>
        </w:rPr>
        <w:t>personal hygiene</w:t>
      </w:r>
      <w:r w:rsidRPr="00FB6C77">
        <w:rPr>
          <w:rFonts w:asciiTheme="majorHAnsi" w:hAnsiTheme="majorHAnsi" w:cstheme="majorHAnsi"/>
        </w:rPr>
        <w:t xml:space="preserve">, </w:t>
      </w:r>
      <w:r w:rsidR="004E17F5">
        <w:rPr>
          <w:rFonts w:asciiTheme="majorHAnsi" w:hAnsiTheme="majorHAnsi" w:cstheme="majorHAnsi"/>
        </w:rPr>
        <w:t xml:space="preserve">working only when </w:t>
      </w:r>
      <w:r w:rsidRPr="00FB6C77">
        <w:rPr>
          <w:rFonts w:asciiTheme="majorHAnsi" w:hAnsiTheme="majorHAnsi" w:cstheme="majorHAnsi"/>
        </w:rPr>
        <w:t>health</w:t>
      </w:r>
      <w:r w:rsidR="004E17F5">
        <w:rPr>
          <w:rFonts w:asciiTheme="majorHAnsi" w:hAnsiTheme="majorHAnsi" w:cstheme="majorHAnsi"/>
        </w:rPr>
        <w:t>y, wearing</w:t>
      </w:r>
      <w:r w:rsidRPr="00FB6C77">
        <w:rPr>
          <w:rFonts w:asciiTheme="majorHAnsi" w:hAnsiTheme="majorHAnsi" w:cstheme="majorHAnsi"/>
        </w:rPr>
        <w:t xml:space="preserve"> appropriate </w:t>
      </w:r>
      <w:r w:rsidR="004E17F5">
        <w:rPr>
          <w:rFonts w:asciiTheme="majorHAnsi" w:hAnsiTheme="majorHAnsi" w:cstheme="majorHAnsi"/>
        </w:rPr>
        <w:t>apparel and protective gear,</w:t>
      </w:r>
      <w:r w:rsidRPr="00FB6C77">
        <w:rPr>
          <w:rFonts w:asciiTheme="majorHAnsi" w:hAnsiTheme="majorHAnsi" w:cstheme="majorHAnsi"/>
        </w:rPr>
        <w:t xml:space="preserve"> and maintaining hygienic habits when handling food.</w:t>
      </w:r>
      <w:r w:rsidR="004E17F5" w:rsidRPr="004E17F5">
        <w:rPr>
          <w:rStyle w:val="Strong"/>
          <w:rFonts w:asciiTheme="majorHAnsi" w:hAnsiTheme="majorHAnsi" w:cstheme="majorHAnsi"/>
        </w:rPr>
        <w:t xml:space="preserve"> </w:t>
      </w:r>
    </w:p>
    <w:p w:rsidR="00031B57" w:rsidRPr="00FB6C77" w:rsidRDefault="00D446EA">
      <w:pPr>
        <w:pStyle w:val="Heading4"/>
        <w:rPr>
          <w:rFonts w:cstheme="majorHAnsi"/>
        </w:rPr>
      </w:pPr>
      <w:r w:rsidRPr="00FB6C77">
        <w:rPr>
          <w:rFonts w:cstheme="majorHAnsi"/>
        </w:rPr>
        <w:t>Take care of your health</w:t>
      </w:r>
    </w:p>
    <w:p w:rsidR="00031B57" w:rsidRPr="00FB6C77" w:rsidRDefault="00D446EA">
      <w:pPr>
        <w:pStyle w:val="margintop0"/>
        <w:rPr>
          <w:rFonts w:asciiTheme="majorHAnsi" w:hAnsiTheme="majorHAnsi" w:cstheme="majorHAnsi"/>
        </w:rPr>
      </w:pPr>
      <w:r w:rsidRPr="00FB6C77">
        <w:rPr>
          <w:rFonts w:asciiTheme="majorHAnsi" w:hAnsiTheme="majorHAnsi" w:cstheme="majorHAnsi"/>
        </w:rPr>
        <w:t>They should take care of their health, and if they are ill they should inform their superior as soon as possible, so that they can determine whether or not their seriousness may affect the food.</w:t>
      </w:r>
    </w:p>
    <w:p w:rsidR="00031B57" w:rsidRPr="00FB6C77" w:rsidRDefault="00D446EA">
      <w:pPr>
        <w:pStyle w:val="marginleft1"/>
        <w:rPr>
          <w:rFonts w:asciiTheme="majorHAnsi" w:hAnsiTheme="majorHAnsi" w:cstheme="majorHAnsi"/>
        </w:rPr>
      </w:pPr>
      <w:r w:rsidRPr="00FB6C77">
        <w:rPr>
          <w:rFonts w:asciiTheme="majorHAnsi" w:hAnsiTheme="majorHAnsi" w:cstheme="majorHAnsi"/>
        </w:rPr>
        <w:t>If we have nausea, vomiting, fever, diarrhea, severe skin conditions, or symptoms of a food-borne illness, we will not be able to perform our job on a temporary basis until you are fully recovered, and it is important that you be advised of this as soon as possible.</w:t>
      </w:r>
    </w:p>
    <w:p w:rsidR="00031B57" w:rsidRPr="00FB6C77" w:rsidRDefault="00D446EA">
      <w:pPr>
        <w:pStyle w:val="marginleft1"/>
        <w:rPr>
          <w:rFonts w:asciiTheme="majorHAnsi" w:hAnsiTheme="majorHAnsi" w:cstheme="majorHAnsi"/>
        </w:rPr>
      </w:pPr>
      <w:r w:rsidRPr="00FB6C77">
        <w:rPr>
          <w:rFonts w:asciiTheme="majorHAnsi" w:hAnsiTheme="majorHAnsi" w:cstheme="majorHAnsi"/>
        </w:rPr>
        <w:t>If you have cuts or wounds on your hands, they should be disinfected and then covered with waterproof bandages (or strips) that we will cover with gloves, so th</w:t>
      </w:r>
      <w:r w:rsidR="004E17F5">
        <w:rPr>
          <w:rFonts w:asciiTheme="majorHAnsi" w:hAnsiTheme="majorHAnsi" w:cstheme="majorHAnsi"/>
        </w:rPr>
        <w:t xml:space="preserve">at they cannot fall off and </w:t>
      </w:r>
      <w:r w:rsidR="004E17F5" w:rsidRPr="00FB6C77">
        <w:rPr>
          <w:rFonts w:asciiTheme="majorHAnsi" w:hAnsiTheme="majorHAnsi" w:cstheme="majorHAnsi"/>
        </w:rPr>
        <w:t>into</w:t>
      </w:r>
      <w:r w:rsidRPr="00FB6C77">
        <w:rPr>
          <w:rFonts w:asciiTheme="majorHAnsi" w:hAnsiTheme="majorHAnsi" w:cstheme="majorHAnsi"/>
        </w:rPr>
        <w:t xml:space="preserve"> the fo</w:t>
      </w:r>
      <w:r w:rsidR="004E17F5">
        <w:rPr>
          <w:rFonts w:asciiTheme="majorHAnsi" w:hAnsiTheme="majorHAnsi" w:cstheme="majorHAnsi"/>
        </w:rPr>
        <w:t>od. This will prevent the micro</w:t>
      </w:r>
      <w:r w:rsidRPr="00FB6C77">
        <w:rPr>
          <w:rFonts w:asciiTheme="majorHAnsi" w:hAnsiTheme="majorHAnsi" w:cstheme="majorHAnsi"/>
        </w:rPr>
        <w:t>organisms in the wound from contaminating the food.</w:t>
      </w:r>
    </w:p>
    <w:p w:rsidR="00031B57" w:rsidRPr="00FB6C77" w:rsidRDefault="00D446EA">
      <w:pPr>
        <w:pStyle w:val="Heading4"/>
        <w:rPr>
          <w:rFonts w:cstheme="majorHAnsi"/>
        </w:rPr>
      </w:pPr>
      <w:r w:rsidRPr="00FB6C77">
        <w:rPr>
          <w:rFonts w:cstheme="majorHAnsi"/>
        </w:rPr>
        <w:t>Personal hygiene</w:t>
      </w:r>
    </w:p>
    <w:p w:rsidR="00031B57" w:rsidRPr="00FB6C77" w:rsidRDefault="00D446EA">
      <w:pPr>
        <w:pStyle w:val="margintop0"/>
        <w:rPr>
          <w:rFonts w:asciiTheme="majorHAnsi" w:hAnsiTheme="majorHAnsi" w:cstheme="majorHAnsi"/>
        </w:rPr>
      </w:pPr>
      <w:r w:rsidRPr="00FB6C77">
        <w:rPr>
          <w:rFonts w:asciiTheme="majorHAnsi" w:hAnsiTheme="majorHAnsi" w:cstheme="majorHAnsi"/>
        </w:rPr>
        <w:t>The most frequent sources of transmission of microorganisms are through the hands, mouth, mucous membranes, and intestine.</w:t>
      </w:r>
    </w:p>
    <w:p w:rsidR="00031B57" w:rsidRPr="00FB6C77" w:rsidRDefault="00D446EA">
      <w:pPr>
        <w:pStyle w:val="marginleft1"/>
        <w:rPr>
          <w:rFonts w:asciiTheme="majorHAnsi" w:hAnsiTheme="majorHAnsi" w:cstheme="majorHAnsi"/>
        </w:rPr>
      </w:pPr>
      <w:r w:rsidRPr="00FB6C77">
        <w:rPr>
          <w:rFonts w:asciiTheme="majorHAnsi" w:hAnsiTheme="majorHAnsi" w:cstheme="majorHAnsi"/>
        </w:rPr>
        <w:t xml:space="preserve">Therefore, a high degree of personal hygiene must be maintained, which includes at a minimum </w:t>
      </w:r>
      <w:r w:rsidR="004E17F5">
        <w:rPr>
          <w:rFonts w:asciiTheme="majorHAnsi" w:hAnsiTheme="majorHAnsi" w:cstheme="majorHAnsi"/>
        </w:rPr>
        <w:t>having a shower before work,</w:t>
      </w:r>
      <w:r w:rsidRPr="00FB6C77">
        <w:rPr>
          <w:rFonts w:asciiTheme="majorHAnsi" w:hAnsiTheme="majorHAnsi" w:cstheme="majorHAnsi"/>
        </w:rPr>
        <w:t xml:space="preserve"> having clean hair, brushing your teeth, and keeping your nails short and clean.</w:t>
      </w:r>
    </w:p>
    <w:p w:rsidR="00031B57" w:rsidRPr="00FB6C77" w:rsidRDefault="00D446EA">
      <w:pPr>
        <w:pStyle w:val="Heading4"/>
        <w:rPr>
          <w:rFonts w:cstheme="majorHAnsi"/>
        </w:rPr>
      </w:pPr>
      <w:r w:rsidRPr="00FB6C77">
        <w:rPr>
          <w:rFonts w:cstheme="majorHAnsi"/>
        </w:rPr>
        <w:t>Appropriate work clothing</w:t>
      </w:r>
    </w:p>
    <w:p w:rsidR="00031B57" w:rsidRPr="00FB6C77" w:rsidRDefault="00D446EA" w:rsidP="004E17F5">
      <w:pPr>
        <w:pStyle w:val="margintop0"/>
        <w:rPr>
          <w:rFonts w:asciiTheme="majorHAnsi" w:hAnsiTheme="majorHAnsi" w:cstheme="majorHAnsi"/>
        </w:rPr>
      </w:pPr>
      <w:r w:rsidRPr="00FB6C77">
        <w:rPr>
          <w:rFonts w:asciiTheme="majorHAnsi" w:hAnsiTheme="majorHAnsi" w:cstheme="majorHAnsi"/>
        </w:rPr>
        <w:t xml:space="preserve">Work clothes should be exclusively for work and food handling, and should preferably be light-coloured. </w:t>
      </w:r>
      <w:r w:rsidR="004E17F5">
        <w:rPr>
          <w:rFonts w:asciiTheme="majorHAnsi" w:hAnsiTheme="majorHAnsi" w:cstheme="majorHAnsi"/>
        </w:rPr>
        <w:t xml:space="preserve">They </w:t>
      </w:r>
      <w:r w:rsidRPr="00FB6C77">
        <w:rPr>
          <w:rFonts w:asciiTheme="majorHAnsi" w:hAnsiTheme="majorHAnsi" w:cstheme="majorHAnsi"/>
        </w:rPr>
        <w:t>should be neat</w:t>
      </w:r>
      <w:r w:rsidR="004E17F5">
        <w:rPr>
          <w:rFonts w:asciiTheme="majorHAnsi" w:hAnsiTheme="majorHAnsi" w:cstheme="majorHAnsi"/>
        </w:rPr>
        <w:t xml:space="preserve"> and clean</w:t>
      </w:r>
      <w:r w:rsidRPr="00FB6C77">
        <w:rPr>
          <w:rFonts w:asciiTheme="majorHAnsi" w:hAnsiTheme="majorHAnsi" w:cstheme="majorHAnsi"/>
        </w:rPr>
        <w:t xml:space="preserve">, and should </w:t>
      </w:r>
      <w:r w:rsidR="004E17F5">
        <w:rPr>
          <w:rFonts w:asciiTheme="majorHAnsi" w:hAnsiTheme="majorHAnsi" w:cstheme="majorHAnsi"/>
        </w:rPr>
        <w:t xml:space="preserve">only be worn inside the food processing facility. </w:t>
      </w:r>
      <w:r w:rsidRPr="00FB6C77">
        <w:rPr>
          <w:rFonts w:asciiTheme="majorHAnsi" w:hAnsiTheme="majorHAnsi" w:cstheme="majorHAnsi"/>
        </w:rPr>
        <w:t xml:space="preserve">In the case of </w:t>
      </w:r>
      <w:r w:rsidR="004E17F5">
        <w:rPr>
          <w:rFonts w:asciiTheme="majorHAnsi" w:hAnsiTheme="majorHAnsi" w:cstheme="majorHAnsi"/>
        </w:rPr>
        <w:t>leaving the workplace</w:t>
      </w:r>
      <w:r w:rsidRPr="00FB6C77">
        <w:rPr>
          <w:rFonts w:asciiTheme="majorHAnsi" w:hAnsiTheme="majorHAnsi" w:cstheme="majorHAnsi"/>
        </w:rPr>
        <w:t xml:space="preserve">, work clothes should be exchanged </w:t>
      </w:r>
      <w:r w:rsidR="004E17F5" w:rsidRPr="00FB6C77">
        <w:rPr>
          <w:rFonts w:asciiTheme="majorHAnsi" w:hAnsiTheme="majorHAnsi" w:cstheme="majorHAnsi"/>
        </w:rPr>
        <w:t>for street clothes</w:t>
      </w:r>
      <w:r w:rsidR="004E17F5">
        <w:rPr>
          <w:rFonts w:asciiTheme="majorHAnsi" w:hAnsiTheme="majorHAnsi" w:cstheme="majorHAnsi"/>
        </w:rPr>
        <w:t xml:space="preserve"> in and kept in the changing room</w:t>
      </w:r>
      <w:r w:rsidRPr="00FB6C77">
        <w:rPr>
          <w:rFonts w:asciiTheme="majorHAnsi" w:hAnsiTheme="majorHAnsi" w:cstheme="majorHAnsi"/>
        </w:rPr>
        <w:t>.</w:t>
      </w:r>
    </w:p>
    <w:p w:rsidR="00031B57" w:rsidRPr="00FB6C77" w:rsidRDefault="000822B9">
      <w:pPr>
        <w:pStyle w:val="marginleft1"/>
        <w:rPr>
          <w:rFonts w:asciiTheme="majorHAnsi" w:hAnsiTheme="majorHAnsi" w:cstheme="majorHAnsi"/>
        </w:rPr>
      </w:pPr>
      <w:r>
        <w:rPr>
          <w:rFonts w:asciiTheme="majorHAnsi" w:hAnsiTheme="majorHAnsi" w:cstheme="majorHAnsi"/>
        </w:rPr>
        <w:t>A</w:t>
      </w:r>
      <w:r w:rsidR="00D446EA" w:rsidRPr="00FB6C77">
        <w:rPr>
          <w:rFonts w:asciiTheme="majorHAnsi" w:hAnsiTheme="majorHAnsi" w:cstheme="majorHAnsi"/>
        </w:rPr>
        <w:t xml:space="preserve"> hat or hairnet should cover the hair completely to prevent </w:t>
      </w:r>
      <w:r w:rsidR="004E17F5">
        <w:rPr>
          <w:rFonts w:asciiTheme="majorHAnsi" w:hAnsiTheme="majorHAnsi" w:cstheme="majorHAnsi"/>
        </w:rPr>
        <w:t>hair</w:t>
      </w:r>
      <w:r w:rsidR="00D446EA" w:rsidRPr="00FB6C77">
        <w:rPr>
          <w:rFonts w:asciiTheme="majorHAnsi" w:hAnsiTheme="majorHAnsi" w:cstheme="majorHAnsi"/>
        </w:rPr>
        <w:t xml:space="preserve"> from falling on the food. It also </w:t>
      </w:r>
      <w:r w:rsidR="004E17F5">
        <w:rPr>
          <w:rFonts w:asciiTheme="majorHAnsi" w:hAnsiTheme="majorHAnsi" w:cstheme="majorHAnsi"/>
        </w:rPr>
        <w:t xml:space="preserve">prevents </w:t>
      </w:r>
      <w:r w:rsidR="00D446EA" w:rsidRPr="00FB6C77">
        <w:rPr>
          <w:rFonts w:asciiTheme="majorHAnsi" w:hAnsiTheme="majorHAnsi" w:cstheme="majorHAnsi"/>
        </w:rPr>
        <w:t>touch</w:t>
      </w:r>
      <w:r w:rsidR="004E17F5">
        <w:rPr>
          <w:rFonts w:asciiTheme="majorHAnsi" w:hAnsiTheme="majorHAnsi" w:cstheme="majorHAnsi"/>
        </w:rPr>
        <w:t>ing the</w:t>
      </w:r>
      <w:r w:rsidR="00D446EA" w:rsidRPr="00FB6C77">
        <w:rPr>
          <w:rFonts w:asciiTheme="majorHAnsi" w:hAnsiTheme="majorHAnsi" w:cstheme="majorHAnsi"/>
        </w:rPr>
        <w:t xml:space="preserve"> hair and then touch</w:t>
      </w:r>
      <w:r w:rsidR="004E17F5">
        <w:rPr>
          <w:rFonts w:asciiTheme="majorHAnsi" w:hAnsiTheme="majorHAnsi" w:cstheme="majorHAnsi"/>
        </w:rPr>
        <w:t>ing</w:t>
      </w:r>
      <w:r w:rsidR="00D446EA" w:rsidRPr="00FB6C77">
        <w:rPr>
          <w:rFonts w:asciiTheme="majorHAnsi" w:hAnsiTheme="majorHAnsi" w:cstheme="majorHAnsi"/>
        </w:rPr>
        <w:t xml:space="preserve"> the f</w:t>
      </w:r>
      <w:r w:rsidR="004E17F5">
        <w:rPr>
          <w:rFonts w:asciiTheme="majorHAnsi" w:hAnsiTheme="majorHAnsi" w:cstheme="majorHAnsi"/>
        </w:rPr>
        <w:t>ood. B</w:t>
      </w:r>
      <w:r w:rsidR="00D446EA" w:rsidRPr="00FB6C77">
        <w:rPr>
          <w:rFonts w:asciiTheme="majorHAnsi" w:hAnsiTheme="majorHAnsi" w:cstheme="majorHAnsi"/>
        </w:rPr>
        <w:t xml:space="preserve">oth men and women should wear </w:t>
      </w:r>
      <w:r>
        <w:rPr>
          <w:rFonts w:asciiTheme="majorHAnsi" w:hAnsiTheme="majorHAnsi" w:cstheme="majorHAnsi"/>
        </w:rPr>
        <w:t>a</w:t>
      </w:r>
      <w:r w:rsidR="00D446EA" w:rsidRPr="00FB6C77">
        <w:rPr>
          <w:rFonts w:asciiTheme="majorHAnsi" w:hAnsiTheme="majorHAnsi" w:cstheme="majorHAnsi"/>
        </w:rPr>
        <w:t xml:space="preserve"> hat or hairnet.</w:t>
      </w:r>
    </w:p>
    <w:p w:rsidR="000822B9" w:rsidRDefault="00D446EA">
      <w:pPr>
        <w:pStyle w:val="marginleft1"/>
        <w:rPr>
          <w:rFonts w:asciiTheme="majorHAnsi" w:hAnsiTheme="majorHAnsi" w:cstheme="majorHAnsi"/>
        </w:rPr>
      </w:pPr>
      <w:r w:rsidRPr="00FB6C77">
        <w:rPr>
          <w:rFonts w:asciiTheme="majorHAnsi" w:hAnsiTheme="majorHAnsi" w:cstheme="majorHAnsi"/>
        </w:rPr>
        <w:t xml:space="preserve">It is not allowed to carry personal items while handling food, so jewelry, earrings, watches, pendants, bracelets, rings, piercings, </w:t>
      </w:r>
      <w:r w:rsidR="000822B9">
        <w:rPr>
          <w:rFonts w:asciiTheme="majorHAnsi" w:hAnsiTheme="majorHAnsi" w:cstheme="majorHAnsi"/>
        </w:rPr>
        <w:t>have to</w:t>
      </w:r>
      <w:r w:rsidRPr="00FB6C77">
        <w:rPr>
          <w:rFonts w:asciiTheme="majorHAnsi" w:hAnsiTheme="majorHAnsi" w:cstheme="majorHAnsi"/>
        </w:rPr>
        <w:t xml:space="preserve"> be removed before the start of the working day. </w:t>
      </w:r>
      <w:r w:rsidR="000822B9" w:rsidRPr="00FB6C77">
        <w:rPr>
          <w:rFonts w:asciiTheme="majorHAnsi" w:hAnsiTheme="majorHAnsi" w:cstheme="majorHAnsi"/>
        </w:rPr>
        <w:t>Wear</w:t>
      </w:r>
      <w:r w:rsidR="000822B9">
        <w:rPr>
          <w:rFonts w:asciiTheme="majorHAnsi" w:hAnsiTheme="majorHAnsi" w:cstheme="majorHAnsi"/>
        </w:rPr>
        <w:t>ing</w:t>
      </w:r>
      <w:r w:rsidR="000822B9" w:rsidRPr="00FB6C77">
        <w:rPr>
          <w:rFonts w:asciiTheme="majorHAnsi" w:hAnsiTheme="majorHAnsi" w:cstheme="majorHAnsi"/>
        </w:rPr>
        <w:t xml:space="preserve"> long, painted or decorated nails</w:t>
      </w:r>
      <w:r w:rsidR="000822B9">
        <w:rPr>
          <w:rFonts w:asciiTheme="majorHAnsi" w:hAnsiTheme="majorHAnsi" w:cstheme="majorHAnsi"/>
        </w:rPr>
        <w:t xml:space="preserve"> is not appropriate.</w:t>
      </w:r>
      <w:r w:rsidR="000822B9">
        <w:rPr>
          <w:rFonts w:asciiTheme="majorHAnsi" w:hAnsiTheme="majorHAnsi" w:cstheme="majorHAnsi"/>
        </w:rPr>
        <w:t xml:space="preserve"> Firstly, such</w:t>
      </w:r>
      <w:r w:rsidRPr="00FB6C77">
        <w:rPr>
          <w:rFonts w:asciiTheme="majorHAnsi" w:hAnsiTheme="majorHAnsi" w:cstheme="majorHAnsi"/>
        </w:rPr>
        <w:t xml:space="preserve"> objects </w:t>
      </w:r>
      <w:r w:rsidR="000822B9">
        <w:rPr>
          <w:rFonts w:asciiTheme="majorHAnsi" w:hAnsiTheme="majorHAnsi" w:cstheme="majorHAnsi"/>
        </w:rPr>
        <w:t xml:space="preserve">can </w:t>
      </w:r>
      <w:r w:rsidRPr="00FB6C77">
        <w:rPr>
          <w:rFonts w:asciiTheme="majorHAnsi" w:hAnsiTheme="majorHAnsi" w:cstheme="majorHAnsi"/>
        </w:rPr>
        <w:t xml:space="preserve">accumulate dirt that can be transferred to the food, can also fall into the food and reach the final consumer, </w:t>
      </w:r>
      <w:r w:rsidR="000822B9">
        <w:rPr>
          <w:rFonts w:asciiTheme="majorHAnsi" w:hAnsiTheme="majorHAnsi" w:cstheme="majorHAnsi"/>
        </w:rPr>
        <w:t>but can also cause accidents at work.</w:t>
      </w:r>
    </w:p>
    <w:p w:rsidR="00031B57" w:rsidRPr="00FB6C77" w:rsidRDefault="00D446EA">
      <w:pPr>
        <w:pStyle w:val="marginleft1"/>
        <w:rPr>
          <w:rFonts w:asciiTheme="majorHAnsi" w:hAnsiTheme="majorHAnsi" w:cstheme="majorHAnsi"/>
        </w:rPr>
      </w:pPr>
      <w:r w:rsidRPr="00FB6C77">
        <w:rPr>
          <w:rFonts w:asciiTheme="majorHAnsi" w:hAnsiTheme="majorHAnsi" w:cstheme="majorHAnsi"/>
        </w:rPr>
        <w:lastRenderedPageBreak/>
        <w:t>If gloves are needed for work, they should be kept clean and unbroken. Even if you wear gloves, you should also wash your hands before putting them on, and be as careful as if you did not wear them.</w:t>
      </w:r>
    </w:p>
    <w:p w:rsidR="00031B57" w:rsidRDefault="00D446EA">
      <w:pPr>
        <w:pStyle w:val="Heading4"/>
        <w:rPr>
          <w:rFonts w:cstheme="majorHAnsi"/>
        </w:rPr>
      </w:pPr>
      <w:r w:rsidRPr="00FB6C77">
        <w:rPr>
          <w:rFonts w:cstheme="majorHAnsi"/>
        </w:rPr>
        <w:t>Hygienic habits when handling food</w:t>
      </w:r>
    </w:p>
    <w:p w:rsidR="000822B9" w:rsidRPr="00FB6C77" w:rsidRDefault="000822B9" w:rsidP="000822B9">
      <w:pPr>
        <w:pStyle w:val="NormalWeb"/>
        <w:rPr>
          <w:rFonts w:asciiTheme="majorHAnsi" w:hAnsiTheme="majorHAnsi" w:cstheme="majorHAnsi"/>
        </w:rPr>
      </w:pPr>
      <w:r w:rsidRPr="00FB6C77">
        <w:rPr>
          <w:rStyle w:val="Strong"/>
          <w:rFonts w:asciiTheme="majorHAnsi" w:hAnsiTheme="majorHAnsi" w:cstheme="majorHAnsi"/>
        </w:rPr>
        <w:t>Hygienic habits</w:t>
      </w:r>
      <w:r w:rsidRPr="00FB6C77">
        <w:rPr>
          <w:rFonts w:asciiTheme="majorHAnsi" w:hAnsiTheme="majorHAnsi" w:cstheme="majorHAnsi"/>
        </w:rPr>
        <w:t>:</w:t>
      </w:r>
      <w:r>
        <w:rPr>
          <w:rFonts w:asciiTheme="majorHAnsi" w:hAnsiTheme="majorHAnsi" w:cstheme="majorHAnsi"/>
        </w:rPr>
        <w:t xml:space="preserve"> </w:t>
      </w:r>
      <w:r w:rsidRPr="00FB6C77">
        <w:rPr>
          <w:rFonts w:asciiTheme="majorHAnsi" w:hAnsiTheme="majorHAnsi" w:cstheme="majorHAnsi"/>
        </w:rPr>
        <w:t>smoking</w:t>
      </w:r>
      <w:r>
        <w:rPr>
          <w:rFonts w:asciiTheme="majorHAnsi" w:hAnsiTheme="majorHAnsi" w:cstheme="majorHAnsi"/>
        </w:rPr>
        <w:t>,</w:t>
      </w:r>
      <w:r w:rsidRPr="00FB6C77">
        <w:rPr>
          <w:rFonts w:asciiTheme="majorHAnsi" w:hAnsiTheme="majorHAnsi" w:cstheme="majorHAnsi"/>
        </w:rPr>
        <w:t xml:space="preserve"> chewing gum, eating, coughing, sneezing or blowing on food, </w:t>
      </w:r>
      <w:r>
        <w:rPr>
          <w:rFonts w:asciiTheme="majorHAnsi" w:hAnsiTheme="majorHAnsi" w:cstheme="majorHAnsi"/>
        </w:rPr>
        <w:t xml:space="preserve">and </w:t>
      </w:r>
      <w:r w:rsidRPr="00FB6C77">
        <w:rPr>
          <w:rFonts w:asciiTheme="majorHAnsi" w:hAnsiTheme="majorHAnsi" w:cstheme="majorHAnsi"/>
        </w:rPr>
        <w:t xml:space="preserve">talking on food </w:t>
      </w:r>
      <w:r>
        <w:rPr>
          <w:rFonts w:asciiTheme="majorHAnsi" w:hAnsiTheme="majorHAnsi" w:cstheme="majorHAnsi"/>
        </w:rPr>
        <w:t>are</w:t>
      </w:r>
      <w:r w:rsidRPr="00FB6C77">
        <w:rPr>
          <w:rFonts w:asciiTheme="majorHAnsi" w:hAnsiTheme="majorHAnsi" w:cstheme="majorHAnsi"/>
        </w:rPr>
        <w:t xml:space="preserve"> </w:t>
      </w:r>
      <w:r w:rsidRPr="00FB6C77">
        <w:rPr>
          <w:rStyle w:val="Strong"/>
          <w:rFonts w:asciiTheme="majorHAnsi" w:hAnsiTheme="majorHAnsi" w:cstheme="majorHAnsi"/>
        </w:rPr>
        <w:t>prohibited</w:t>
      </w:r>
      <w:r w:rsidRPr="00FB6C77">
        <w:rPr>
          <w:rFonts w:asciiTheme="majorHAnsi" w:hAnsiTheme="majorHAnsi" w:cstheme="majorHAnsi"/>
        </w:rPr>
        <w:t xml:space="preserve"> in the workplace</w:t>
      </w:r>
      <w:r>
        <w:rPr>
          <w:rFonts w:asciiTheme="majorHAnsi" w:hAnsiTheme="majorHAnsi" w:cstheme="majorHAnsi"/>
        </w:rPr>
        <w:t xml:space="preserve">, as it </w:t>
      </w:r>
      <w:r w:rsidRPr="00FB6C77">
        <w:rPr>
          <w:rFonts w:asciiTheme="majorHAnsi" w:hAnsiTheme="majorHAnsi" w:cstheme="majorHAnsi"/>
        </w:rPr>
        <w:t>might cause microorganisms in</w:t>
      </w:r>
      <w:r>
        <w:rPr>
          <w:rFonts w:asciiTheme="majorHAnsi" w:hAnsiTheme="majorHAnsi" w:cstheme="majorHAnsi"/>
        </w:rPr>
        <w:t xml:space="preserve"> our saliva to fall on the food</w:t>
      </w:r>
      <w:r w:rsidRPr="00FB6C77">
        <w:rPr>
          <w:rFonts w:asciiTheme="majorHAnsi" w:hAnsiTheme="majorHAnsi" w:cstheme="majorHAnsi"/>
        </w:rPr>
        <w:t>.</w:t>
      </w:r>
    </w:p>
    <w:p w:rsidR="00031B57" w:rsidRPr="00FB6C77" w:rsidRDefault="00D446EA">
      <w:pPr>
        <w:pStyle w:val="marginbottom5"/>
        <w:numPr>
          <w:ilvl w:val="0"/>
          <w:numId w:val="32"/>
        </w:numPr>
        <w:rPr>
          <w:rFonts w:asciiTheme="majorHAnsi" w:hAnsiTheme="majorHAnsi" w:cstheme="majorHAnsi"/>
        </w:rPr>
      </w:pPr>
      <w:r w:rsidRPr="00FB6C77">
        <w:rPr>
          <w:rFonts w:asciiTheme="majorHAnsi" w:hAnsiTheme="majorHAnsi" w:cstheme="majorHAnsi"/>
        </w:rPr>
        <w:t>Correctly wash food with plenty of water, especially fruits and vegetables, where it is recommended to wash them with specific products when they are to be consumed raw to ensure that bacteria and chemicals used in the growing process are eliminated.</w:t>
      </w:r>
    </w:p>
    <w:p w:rsidR="00031B57" w:rsidRPr="00FB6C77" w:rsidRDefault="00D446EA">
      <w:pPr>
        <w:pStyle w:val="marginbottom5"/>
        <w:numPr>
          <w:ilvl w:val="0"/>
          <w:numId w:val="32"/>
        </w:numPr>
        <w:rPr>
          <w:rFonts w:asciiTheme="majorHAnsi" w:hAnsiTheme="majorHAnsi" w:cstheme="majorHAnsi"/>
        </w:rPr>
      </w:pPr>
      <w:r w:rsidRPr="00FB6C77">
        <w:rPr>
          <w:rFonts w:asciiTheme="majorHAnsi" w:hAnsiTheme="majorHAnsi" w:cstheme="majorHAnsi"/>
        </w:rPr>
        <w:t>Do not leave food at room temperature for more than two hours.</w:t>
      </w:r>
    </w:p>
    <w:p w:rsidR="00031B57" w:rsidRPr="00FB6C77" w:rsidRDefault="00D446EA">
      <w:pPr>
        <w:pStyle w:val="marginbottom5"/>
        <w:numPr>
          <w:ilvl w:val="0"/>
          <w:numId w:val="32"/>
        </w:numPr>
        <w:rPr>
          <w:rFonts w:asciiTheme="majorHAnsi" w:hAnsiTheme="majorHAnsi" w:cstheme="majorHAnsi"/>
        </w:rPr>
      </w:pPr>
      <w:r w:rsidRPr="00FB6C77">
        <w:rPr>
          <w:rFonts w:asciiTheme="majorHAnsi" w:hAnsiTheme="majorHAnsi" w:cstheme="majorHAnsi"/>
        </w:rPr>
        <w:t>Prepare food shortly before eating or freezing.</w:t>
      </w:r>
    </w:p>
    <w:p w:rsidR="00031B57" w:rsidRPr="00FB6C77" w:rsidRDefault="00D446EA">
      <w:pPr>
        <w:pStyle w:val="marginbottom5"/>
        <w:numPr>
          <w:ilvl w:val="0"/>
          <w:numId w:val="32"/>
        </w:numPr>
        <w:rPr>
          <w:rFonts w:asciiTheme="majorHAnsi" w:hAnsiTheme="majorHAnsi" w:cstheme="majorHAnsi"/>
        </w:rPr>
      </w:pPr>
      <w:r w:rsidRPr="00FB6C77">
        <w:rPr>
          <w:rFonts w:asciiTheme="majorHAnsi" w:hAnsiTheme="majorHAnsi" w:cstheme="majorHAnsi"/>
        </w:rPr>
        <w:t>Reheat the plates to high temperature to eliminate possible bacteria.</w:t>
      </w:r>
    </w:p>
    <w:p w:rsidR="00031B57" w:rsidRPr="00FB6C77" w:rsidRDefault="00D446EA">
      <w:pPr>
        <w:pStyle w:val="marginbottom5"/>
        <w:numPr>
          <w:ilvl w:val="0"/>
          <w:numId w:val="32"/>
        </w:numPr>
        <w:rPr>
          <w:rFonts w:asciiTheme="majorHAnsi" w:hAnsiTheme="majorHAnsi" w:cstheme="majorHAnsi"/>
        </w:rPr>
      </w:pPr>
      <w:r w:rsidRPr="00FB6C77">
        <w:rPr>
          <w:rFonts w:asciiTheme="majorHAnsi" w:hAnsiTheme="majorHAnsi" w:cstheme="majorHAnsi"/>
        </w:rPr>
        <w:t>Eat the fish always cooked or after freezing.</w:t>
      </w:r>
    </w:p>
    <w:p w:rsidR="00031B57" w:rsidRPr="00FB6C77" w:rsidRDefault="00D446EA">
      <w:pPr>
        <w:pStyle w:val="marginbottom5"/>
        <w:numPr>
          <w:ilvl w:val="0"/>
          <w:numId w:val="32"/>
        </w:numPr>
        <w:rPr>
          <w:rFonts w:asciiTheme="majorHAnsi" w:hAnsiTheme="majorHAnsi" w:cstheme="majorHAnsi"/>
        </w:rPr>
      </w:pPr>
      <w:r w:rsidRPr="00FB6C77">
        <w:rPr>
          <w:rFonts w:asciiTheme="majorHAnsi" w:hAnsiTheme="majorHAnsi" w:cstheme="majorHAnsi"/>
        </w:rPr>
        <w:t>Eat the minced meat on the same day you buy it.</w:t>
      </w:r>
    </w:p>
    <w:p w:rsidR="00031B57" w:rsidRPr="00FB6C77" w:rsidRDefault="00D446EA">
      <w:pPr>
        <w:pStyle w:val="marginbottom5"/>
        <w:numPr>
          <w:ilvl w:val="0"/>
          <w:numId w:val="32"/>
        </w:numPr>
        <w:rPr>
          <w:rFonts w:asciiTheme="majorHAnsi" w:hAnsiTheme="majorHAnsi" w:cstheme="majorHAnsi"/>
        </w:rPr>
      </w:pPr>
      <w:r w:rsidRPr="00FB6C77">
        <w:rPr>
          <w:rFonts w:asciiTheme="majorHAnsi" w:hAnsiTheme="majorHAnsi" w:cstheme="majorHAnsi"/>
        </w:rPr>
        <w:t>Freeze food by portion to avoid freezing and thawing food several times.</w:t>
      </w:r>
    </w:p>
    <w:p w:rsidR="00031B57" w:rsidRPr="00FB6C77" w:rsidRDefault="00D446EA">
      <w:pPr>
        <w:pStyle w:val="marginbottom5"/>
        <w:numPr>
          <w:ilvl w:val="0"/>
          <w:numId w:val="32"/>
        </w:numPr>
        <w:rPr>
          <w:rFonts w:asciiTheme="majorHAnsi" w:hAnsiTheme="majorHAnsi" w:cstheme="majorHAnsi"/>
        </w:rPr>
      </w:pPr>
      <w:r w:rsidRPr="00FB6C77">
        <w:rPr>
          <w:rFonts w:asciiTheme="majorHAnsi" w:hAnsiTheme="majorHAnsi" w:cstheme="majorHAnsi"/>
        </w:rPr>
        <w:t>Wash knives and cutting boards thoroughly.</w:t>
      </w:r>
    </w:p>
    <w:p w:rsidR="00031B57" w:rsidRPr="00FB6C77" w:rsidRDefault="00D446EA">
      <w:pPr>
        <w:pStyle w:val="marginbottom5"/>
        <w:numPr>
          <w:ilvl w:val="0"/>
          <w:numId w:val="32"/>
        </w:numPr>
        <w:rPr>
          <w:rFonts w:asciiTheme="majorHAnsi" w:hAnsiTheme="majorHAnsi" w:cstheme="majorHAnsi"/>
        </w:rPr>
      </w:pPr>
      <w:r w:rsidRPr="00FB6C77">
        <w:rPr>
          <w:rFonts w:asciiTheme="majorHAnsi" w:hAnsiTheme="majorHAnsi" w:cstheme="majorHAnsi"/>
        </w:rPr>
        <w:t>Do not mix raw food with cooked food in the refrigerator.</w:t>
      </w:r>
    </w:p>
    <w:p w:rsidR="00031B57" w:rsidRDefault="00D446EA">
      <w:pPr>
        <w:numPr>
          <w:ilvl w:val="0"/>
          <w:numId w:val="32"/>
        </w:numPr>
        <w:spacing w:before="100" w:beforeAutospacing="1" w:after="100" w:afterAutospacing="1"/>
        <w:rPr>
          <w:rFonts w:asciiTheme="majorHAnsi" w:hAnsiTheme="majorHAnsi" w:cstheme="majorHAnsi"/>
        </w:rPr>
      </w:pPr>
      <w:r w:rsidRPr="00FB6C77">
        <w:rPr>
          <w:rFonts w:asciiTheme="majorHAnsi" w:hAnsiTheme="majorHAnsi" w:cstheme="majorHAnsi"/>
        </w:rPr>
        <w:t xml:space="preserve">Do not thaw food at room </w:t>
      </w:r>
      <w:r w:rsidR="00F17DA2" w:rsidRPr="00FB6C77">
        <w:rPr>
          <w:rFonts w:asciiTheme="majorHAnsi" w:hAnsiTheme="majorHAnsi" w:cstheme="majorHAnsi"/>
        </w:rPr>
        <w:t>temperature;</w:t>
      </w:r>
      <w:r w:rsidRPr="00FB6C77">
        <w:rPr>
          <w:rFonts w:asciiTheme="majorHAnsi" w:hAnsiTheme="majorHAnsi" w:cstheme="majorHAnsi"/>
        </w:rPr>
        <w:t xml:space="preserve"> it is best to thaw it overnight or the day before in the refrigerator or use the microwave to thaw food.</w:t>
      </w:r>
    </w:p>
    <w:p w:rsidR="00F17DA2" w:rsidRPr="00FB6C77" w:rsidRDefault="00F17DA2" w:rsidP="00F17DA2">
      <w:pPr>
        <w:pStyle w:val="marginbottom5"/>
        <w:numPr>
          <w:ilvl w:val="0"/>
          <w:numId w:val="32"/>
        </w:numPr>
        <w:rPr>
          <w:rFonts w:asciiTheme="majorHAnsi" w:hAnsiTheme="majorHAnsi" w:cstheme="majorHAnsi"/>
        </w:rPr>
      </w:pPr>
      <w:r>
        <w:rPr>
          <w:rFonts w:asciiTheme="majorHAnsi" w:hAnsiTheme="majorHAnsi" w:cstheme="majorHAnsi"/>
        </w:rPr>
        <w:t xml:space="preserve">Do not touch or scratch </w:t>
      </w:r>
      <w:r w:rsidRPr="00FB6C77">
        <w:rPr>
          <w:rFonts w:asciiTheme="majorHAnsi" w:hAnsiTheme="majorHAnsi" w:cstheme="majorHAnsi"/>
        </w:rPr>
        <w:t xml:space="preserve">your hair </w:t>
      </w:r>
    </w:p>
    <w:p w:rsidR="00F17DA2" w:rsidRPr="00FB6C77" w:rsidRDefault="00F17DA2" w:rsidP="00F17DA2">
      <w:pPr>
        <w:pStyle w:val="marginbottom5"/>
        <w:numPr>
          <w:ilvl w:val="0"/>
          <w:numId w:val="32"/>
        </w:numPr>
        <w:rPr>
          <w:rFonts w:asciiTheme="majorHAnsi" w:hAnsiTheme="majorHAnsi" w:cstheme="majorHAnsi"/>
        </w:rPr>
      </w:pPr>
      <w:r>
        <w:rPr>
          <w:rFonts w:asciiTheme="majorHAnsi" w:hAnsiTheme="majorHAnsi" w:cstheme="majorHAnsi"/>
        </w:rPr>
        <w:t>Do not w</w:t>
      </w:r>
      <w:r w:rsidRPr="00FB6C77">
        <w:rPr>
          <w:rFonts w:asciiTheme="majorHAnsi" w:hAnsiTheme="majorHAnsi" w:cstheme="majorHAnsi"/>
        </w:rPr>
        <w:t>ear cloths hanging at the waist.</w:t>
      </w:r>
    </w:p>
    <w:p w:rsidR="00F17DA2" w:rsidRPr="00FB6C77" w:rsidRDefault="00F17DA2" w:rsidP="00F17DA2">
      <w:pPr>
        <w:pStyle w:val="marginbottom5"/>
        <w:numPr>
          <w:ilvl w:val="0"/>
          <w:numId w:val="32"/>
        </w:numPr>
        <w:rPr>
          <w:rFonts w:asciiTheme="majorHAnsi" w:hAnsiTheme="majorHAnsi" w:cstheme="majorHAnsi"/>
        </w:rPr>
      </w:pPr>
      <w:r>
        <w:rPr>
          <w:rFonts w:asciiTheme="majorHAnsi" w:hAnsiTheme="majorHAnsi" w:cstheme="majorHAnsi"/>
        </w:rPr>
        <w:t>Do not try</w:t>
      </w:r>
      <w:r w:rsidRPr="00FB6C77">
        <w:rPr>
          <w:rFonts w:asciiTheme="majorHAnsi" w:hAnsiTheme="majorHAnsi" w:cstheme="majorHAnsi"/>
        </w:rPr>
        <w:t xml:space="preserve"> food with your finger.</w:t>
      </w:r>
    </w:p>
    <w:p w:rsidR="00F17DA2" w:rsidRPr="00FB6C77" w:rsidRDefault="00F17DA2" w:rsidP="00F17DA2">
      <w:pPr>
        <w:pStyle w:val="marginbottom5"/>
        <w:numPr>
          <w:ilvl w:val="0"/>
          <w:numId w:val="32"/>
        </w:numPr>
        <w:rPr>
          <w:rFonts w:asciiTheme="majorHAnsi" w:hAnsiTheme="majorHAnsi" w:cstheme="majorHAnsi"/>
        </w:rPr>
      </w:pPr>
      <w:r>
        <w:rPr>
          <w:rFonts w:asciiTheme="majorHAnsi" w:hAnsiTheme="majorHAnsi" w:cstheme="majorHAnsi"/>
        </w:rPr>
        <w:t xml:space="preserve">Do not introduce </w:t>
      </w:r>
      <w:r w:rsidRPr="00FB6C77">
        <w:rPr>
          <w:rFonts w:asciiTheme="majorHAnsi" w:hAnsiTheme="majorHAnsi" w:cstheme="majorHAnsi"/>
        </w:rPr>
        <w:t>dirty spoons of a different food.</w:t>
      </w:r>
    </w:p>
    <w:p w:rsidR="00F17DA2" w:rsidRDefault="00F17DA2" w:rsidP="0045678E">
      <w:pPr>
        <w:pStyle w:val="marginbottom5"/>
        <w:numPr>
          <w:ilvl w:val="0"/>
          <w:numId w:val="32"/>
        </w:numPr>
        <w:rPr>
          <w:rFonts w:asciiTheme="majorHAnsi" w:hAnsiTheme="majorHAnsi" w:cstheme="majorHAnsi"/>
        </w:rPr>
      </w:pPr>
      <w:r w:rsidRPr="00F17DA2">
        <w:rPr>
          <w:rFonts w:asciiTheme="majorHAnsi" w:hAnsiTheme="majorHAnsi" w:cstheme="majorHAnsi"/>
        </w:rPr>
        <w:t>Do not use utensiles that have only been rinsed with water</w:t>
      </w:r>
      <w:r w:rsidRPr="00F17DA2">
        <w:rPr>
          <w:rFonts w:asciiTheme="majorHAnsi" w:hAnsiTheme="majorHAnsi" w:cstheme="majorHAnsi"/>
        </w:rPr>
        <w:t xml:space="preserve"> to taste the food </w:t>
      </w:r>
    </w:p>
    <w:p w:rsidR="00F17DA2" w:rsidRDefault="00F17DA2" w:rsidP="00F17DA2">
      <w:pPr>
        <w:pStyle w:val="marginbottom5"/>
        <w:numPr>
          <w:ilvl w:val="0"/>
          <w:numId w:val="32"/>
        </w:numPr>
        <w:rPr>
          <w:rFonts w:asciiTheme="majorHAnsi" w:hAnsiTheme="majorHAnsi" w:cstheme="majorHAnsi"/>
        </w:rPr>
      </w:pPr>
      <w:r>
        <w:rPr>
          <w:rFonts w:asciiTheme="majorHAnsi" w:hAnsiTheme="majorHAnsi" w:cstheme="majorHAnsi"/>
        </w:rPr>
        <w:t>Do not l</w:t>
      </w:r>
      <w:r w:rsidRPr="00F17DA2">
        <w:rPr>
          <w:rFonts w:asciiTheme="majorHAnsi" w:hAnsiTheme="majorHAnsi" w:cstheme="majorHAnsi"/>
        </w:rPr>
        <w:t xml:space="preserve">eave the cloths on the </w:t>
      </w:r>
      <w:r w:rsidRPr="00F17DA2">
        <w:rPr>
          <w:rFonts w:asciiTheme="majorHAnsi" w:hAnsiTheme="majorHAnsi" w:cstheme="majorHAnsi"/>
        </w:rPr>
        <w:t>worktables</w:t>
      </w:r>
      <w:r w:rsidRPr="00F17DA2">
        <w:rPr>
          <w:rFonts w:asciiTheme="majorHAnsi" w:hAnsiTheme="majorHAnsi" w:cstheme="majorHAnsi"/>
        </w:rPr>
        <w:t>.</w:t>
      </w:r>
    </w:p>
    <w:p w:rsidR="00F17DA2" w:rsidRPr="00F17DA2" w:rsidRDefault="00F17DA2" w:rsidP="00F17DA2">
      <w:pPr>
        <w:pStyle w:val="marginbottom5"/>
        <w:numPr>
          <w:ilvl w:val="0"/>
          <w:numId w:val="32"/>
        </w:numPr>
        <w:rPr>
          <w:rFonts w:asciiTheme="majorHAnsi" w:hAnsiTheme="majorHAnsi" w:cstheme="majorHAnsi"/>
        </w:rPr>
      </w:pPr>
      <w:r>
        <w:rPr>
          <w:rFonts w:asciiTheme="majorHAnsi" w:hAnsiTheme="majorHAnsi" w:cstheme="majorHAnsi"/>
        </w:rPr>
        <w:t>Do not l</w:t>
      </w:r>
      <w:r w:rsidRPr="00F17DA2">
        <w:rPr>
          <w:rFonts w:asciiTheme="majorHAnsi" w:hAnsiTheme="majorHAnsi" w:cstheme="majorHAnsi"/>
        </w:rPr>
        <w:t>eave utensils inside the recipients.</w:t>
      </w:r>
    </w:p>
    <w:p w:rsidR="00F17DA2" w:rsidRPr="00F17DA2" w:rsidRDefault="00F17DA2" w:rsidP="00F17DA2">
      <w:pPr>
        <w:pStyle w:val="marginbottom5"/>
        <w:numPr>
          <w:ilvl w:val="0"/>
          <w:numId w:val="32"/>
        </w:numPr>
        <w:rPr>
          <w:rFonts w:asciiTheme="majorHAnsi" w:hAnsiTheme="majorHAnsi" w:cstheme="majorHAnsi"/>
        </w:rPr>
      </w:pPr>
      <w:r w:rsidRPr="00FB6C77">
        <w:rPr>
          <w:rFonts w:asciiTheme="majorHAnsi" w:hAnsiTheme="majorHAnsi" w:cstheme="majorHAnsi"/>
        </w:rPr>
        <w:t>D</w:t>
      </w:r>
      <w:r>
        <w:rPr>
          <w:rFonts w:asciiTheme="majorHAnsi" w:hAnsiTheme="majorHAnsi" w:cstheme="majorHAnsi"/>
        </w:rPr>
        <w:t>o not d</w:t>
      </w:r>
      <w:r w:rsidRPr="00FB6C77">
        <w:rPr>
          <w:rFonts w:asciiTheme="majorHAnsi" w:hAnsiTheme="majorHAnsi" w:cstheme="majorHAnsi"/>
        </w:rPr>
        <w:t>ry hands on apron or pants.</w:t>
      </w:r>
    </w:p>
    <w:p w:rsidR="000822B9" w:rsidRPr="000822B9" w:rsidRDefault="000822B9" w:rsidP="000822B9">
      <w:pPr>
        <w:pStyle w:val="NormalWeb"/>
        <w:rPr>
          <w:rFonts w:asciiTheme="majorHAnsi" w:hAnsiTheme="majorHAnsi" w:cstheme="majorHAnsi"/>
          <w:b/>
        </w:rPr>
      </w:pPr>
      <w:r w:rsidRPr="000822B9">
        <w:rPr>
          <w:rFonts w:asciiTheme="majorHAnsi" w:hAnsiTheme="majorHAnsi" w:cstheme="majorHAnsi"/>
          <w:b/>
        </w:rPr>
        <w:t xml:space="preserve">Hand washing </w:t>
      </w:r>
    </w:p>
    <w:p w:rsidR="000822B9" w:rsidRPr="00FB6C77" w:rsidRDefault="000822B9" w:rsidP="000822B9">
      <w:pPr>
        <w:pStyle w:val="NormalWeb"/>
        <w:rPr>
          <w:rFonts w:asciiTheme="majorHAnsi" w:hAnsiTheme="majorHAnsi" w:cstheme="majorHAnsi"/>
        </w:rPr>
      </w:pPr>
      <w:r w:rsidRPr="00FB6C77">
        <w:rPr>
          <w:rFonts w:asciiTheme="majorHAnsi" w:hAnsiTheme="majorHAnsi" w:cstheme="majorHAnsi"/>
        </w:rPr>
        <w:t xml:space="preserve">One of the most important habits when working as a food handler is the correct </w:t>
      </w:r>
      <w:r>
        <w:rPr>
          <w:rFonts w:asciiTheme="majorHAnsi" w:hAnsiTheme="majorHAnsi" w:cstheme="majorHAnsi"/>
        </w:rPr>
        <w:t xml:space="preserve">and </w:t>
      </w:r>
      <w:r w:rsidRPr="00FB6C77">
        <w:rPr>
          <w:rFonts w:asciiTheme="majorHAnsi" w:hAnsiTheme="majorHAnsi" w:cstheme="majorHAnsi"/>
        </w:rPr>
        <w:t xml:space="preserve">frequent </w:t>
      </w:r>
      <w:r>
        <w:rPr>
          <w:rFonts w:asciiTheme="majorHAnsi" w:hAnsiTheme="majorHAnsi" w:cstheme="majorHAnsi"/>
        </w:rPr>
        <w:t>h</w:t>
      </w:r>
      <w:r w:rsidRPr="00FB6C77">
        <w:rPr>
          <w:rFonts w:asciiTheme="majorHAnsi" w:hAnsiTheme="majorHAnsi" w:cstheme="majorHAnsi"/>
        </w:rPr>
        <w:t>and washing.</w:t>
      </w:r>
      <w:r>
        <w:rPr>
          <w:rFonts w:asciiTheme="majorHAnsi" w:hAnsiTheme="majorHAnsi" w:cstheme="majorHAnsi"/>
        </w:rPr>
        <w:t xml:space="preserve"> </w:t>
      </w:r>
      <w:r w:rsidRPr="00FB6C77">
        <w:rPr>
          <w:rFonts w:asciiTheme="majorHAnsi" w:hAnsiTheme="majorHAnsi" w:cstheme="majorHAnsi"/>
        </w:rPr>
        <w:t xml:space="preserve">We have a large number of bacteria on our hands, which we can "pass" on to food, so if we wash our hands well and at the right time we will avoid a large number of food-borne diseases.Wash your hands with warm water and antibacterial soap, rubbing well between your fingers, and with a hand brush between your nails. Then dry </w:t>
      </w:r>
      <w:r>
        <w:rPr>
          <w:rFonts w:asciiTheme="majorHAnsi" w:hAnsiTheme="majorHAnsi" w:cstheme="majorHAnsi"/>
        </w:rPr>
        <w:t>your hands</w:t>
      </w:r>
      <w:r w:rsidRPr="00FB6C77">
        <w:rPr>
          <w:rFonts w:asciiTheme="majorHAnsi" w:hAnsiTheme="majorHAnsi" w:cstheme="majorHAnsi"/>
        </w:rPr>
        <w:t xml:space="preserve"> with single-use paper.</w:t>
      </w:r>
      <w:r>
        <w:rPr>
          <w:rFonts w:asciiTheme="majorHAnsi" w:hAnsiTheme="majorHAnsi" w:cstheme="majorHAnsi"/>
        </w:rPr>
        <w:t xml:space="preserve"> </w:t>
      </w:r>
    </w:p>
    <w:p w:rsidR="00031B57" w:rsidRPr="00FB6C77" w:rsidRDefault="00D446EA">
      <w:pPr>
        <w:pStyle w:val="NormalWeb"/>
        <w:rPr>
          <w:rFonts w:asciiTheme="majorHAnsi" w:hAnsiTheme="majorHAnsi" w:cstheme="majorHAnsi"/>
        </w:rPr>
      </w:pPr>
      <w:r w:rsidRPr="00FB6C77">
        <w:rPr>
          <w:rFonts w:asciiTheme="majorHAnsi" w:hAnsiTheme="majorHAnsi" w:cstheme="majorHAnsi"/>
        </w:rPr>
        <w:t>Hand washing will be frequent and there are times when it is mandatory to wash your hands:</w:t>
      </w:r>
    </w:p>
    <w:p w:rsidR="00031B57" w:rsidRPr="00FB6C77" w:rsidRDefault="00D446EA">
      <w:pPr>
        <w:pStyle w:val="marginbottom5"/>
        <w:numPr>
          <w:ilvl w:val="0"/>
          <w:numId w:val="33"/>
        </w:numPr>
        <w:rPr>
          <w:rFonts w:asciiTheme="majorHAnsi" w:hAnsiTheme="majorHAnsi" w:cstheme="majorHAnsi"/>
        </w:rPr>
      </w:pPr>
      <w:r w:rsidRPr="00FB6C77">
        <w:rPr>
          <w:rFonts w:asciiTheme="majorHAnsi" w:hAnsiTheme="majorHAnsi" w:cstheme="majorHAnsi"/>
        </w:rPr>
        <w:t>At the beginning of each working day and every time you interrupt work.</w:t>
      </w:r>
    </w:p>
    <w:p w:rsidR="00031B57" w:rsidRPr="00FB6C77" w:rsidRDefault="00D446EA">
      <w:pPr>
        <w:pStyle w:val="marginbottom5"/>
        <w:numPr>
          <w:ilvl w:val="0"/>
          <w:numId w:val="33"/>
        </w:numPr>
        <w:rPr>
          <w:rFonts w:asciiTheme="majorHAnsi" w:hAnsiTheme="majorHAnsi" w:cstheme="majorHAnsi"/>
        </w:rPr>
      </w:pPr>
      <w:r w:rsidRPr="00FB6C77">
        <w:rPr>
          <w:rFonts w:asciiTheme="majorHAnsi" w:hAnsiTheme="majorHAnsi" w:cstheme="majorHAnsi"/>
        </w:rPr>
        <w:t>After handling raw food (to avoid cross-contamination).</w:t>
      </w:r>
    </w:p>
    <w:p w:rsidR="00031B57" w:rsidRPr="00FB6C77" w:rsidRDefault="00D446EA">
      <w:pPr>
        <w:pStyle w:val="marginbottom5"/>
        <w:numPr>
          <w:ilvl w:val="0"/>
          <w:numId w:val="33"/>
        </w:numPr>
        <w:rPr>
          <w:rFonts w:asciiTheme="majorHAnsi" w:hAnsiTheme="majorHAnsi" w:cstheme="majorHAnsi"/>
        </w:rPr>
      </w:pPr>
      <w:r w:rsidRPr="00FB6C77">
        <w:rPr>
          <w:rFonts w:asciiTheme="majorHAnsi" w:hAnsiTheme="majorHAnsi" w:cstheme="majorHAnsi"/>
        </w:rPr>
        <w:t>Before handling cooked food (to avoid cross-contamination).</w:t>
      </w:r>
    </w:p>
    <w:p w:rsidR="00031B57" w:rsidRPr="00FB6C77" w:rsidRDefault="00D446EA">
      <w:pPr>
        <w:pStyle w:val="marginbottom5"/>
        <w:numPr>
          <w:ilvl w:val="0"/>
          <w:numId w:val="33"/>
        </w:numPr>
        <w:rPr>
          <w:rFonts w:asciiTheme="majorHAnsi" w:hAnsiTheme="majorHAnsi" w:cstheme="majorHAnsi"/>
        </w:rPr>
      </w:pPr>
      <w:r w:rsidRPr="00FB6C77">
        <w:rPr>
          <w:rFonts w:asciiTheme="majorHAnsi" w:hAnsiTheme="majorHAnsi" w:cstheme="majorHAnsi"/>
        </w:rPr>
        <w:t>After going to the toilet.</w:t>
      </w:r>
    </w:p>
    <w:p w:rsidR="00031B57" w:rsidRPr="00FB6C77" w:rsidRDefault="00D446EA">
      <w:pPr>
        <w:pStyle w:val="marginbottom5"/>
        <w:numPr>
          <w:ilvl w:val="0"/>
          <w:numId w:val="33"/>
        </w:numPr>
        <w:rPr>
          <w:rFonts w:asciiTheme="majorHAnsi" w:hAnsiTheme="majorHAnsi" w:cstheme="majorHAnsi"/>
        </w:rPr>
      </w:pPr>
      <w:r w:rsidRPr="00FB6C77">
        <w:rPr>
          <w:rFonts w:asciiTheme="majorHAnsi" w:hAnsiTheme="majorHAnsi" w:cstheme="majorHAnsi"/>
        </w:rPr>
        <w:lastRenderedPageBreak/>
        <w:t>After handling garbage or food waste.</w:t>
      </w:r>
    </w:p>
    <w:p w:rsidR="00031B57" w:rsidRPr="00FB6C77" w:rsidRDefault="00D446EA">
      <w:pPr>
        <w:pStyle w:val="marginbottom5"/>
        <w:numPr>
          <w:ilvl w:val="0"/>
          <w:numId w:val="33"/>
        </w:numPr>
        <w:rPr>
          <w:rFonts w:asciiTheme="majorHAnsi" w:hAnsiTheme="majorHAnsi" w:cstheme="majorHAnsi"/>
        </w:rPr>
      </w:pPr>
      <w:r w:rsidRPr="00FB6C77">
        <w:rPr>
          <w:rFonts w:asciiTheme="majorHAnsi" w:hAnsiTheme="majorHAnsi" w:cstheme="majorHAnsi"/>
        </w:rPr>
        <w:t>After using a tissue to cough, sneeze, or blow your nose.</w:t>
      </w:r>
    </w:p>
    <w:p w:rsidR="00031B57" w:rsidRPr="00FB6C77" w:rsidRDefault="00D446EA">
      <w:pPr>
        <w:pStyle w:val="marginbottom5"/>
        <w:numPr>
          <w:ilvl w:val="0"/>
          <w:numId w:val="33"/>
        </w:numPr>
        <w:rPr>
          <w:rFonts w:asciiTheme="majorHAnsi" w:hAnsiTheme="majorHAnsi" w:cstheme="majorHAnsi"/>
        </w:rPr>
      </w:pPr>
      <w:r w:rsidRPr="00FB6C77">
        <w:rPr>
          <w:rFonts w:asciiTheme="majorHAnsi" w:hAnsiTheme="majorHAnsi" w:cstheme="majorHAnsi"/>
        </w:rPr>
        <w:t>After we eat.</w:t>
      </w:r>
    </w:p>
    <w:p w:rsidR="00031B57" w:rsidRPr="00FB6C77" w:rsidRDefault="00D446EA">
      <w:pPr>
        <w:pStyle w:val="marginbottom5"/>
        <w:numPr>
          <w:ilvl w:val="0"/>
          <w:numId w:val="33"/>
        </w:numPr>
        <w:rPr>
          <w:rFonts w:asciiTheme="majorHAnsi" w:hAnsiTheme="majorHAnsi" w:cstheme="majorHAnsi"/>
        </w:rPr>
      </w:pPr>
      <w:r w:rsidRPr="00FB6C77">
        <w:rPr>
          <w:rFonts w:asciiTheme="majorHAnsi" w:hAnsiTheme="majorHAnsi" w:cstheme="majorHAnsi"/>
        </w:rPr>
        <w:t>After charging the customer.</w:t>
      </w:r>
    </w:p>
    <w:p w:rsidR="00031B57" w:rsidRPr="00FB6C77" w:rsidRDefault="00D446EA">
      <w:pPr>
        <w:numPr>
          <w:ilvl w:val="0"/>
          <w:numId w:val="33"/>
        </w:numPr>
        <w:spacing w:before="100" w:beforeAutospacing="1" w:after="100" w:afterAutospacing="1"/>
        <w:rPr>
          <w:rFonts w:asciiTheme="majorHAnsi" w:hAnsiTheme="majorHAnsi" w:cstheme="majorHAnsi"/>
        </w:rPr>
      </w:pPr>
      <w:r w:rsidRPr="00FB6C77">
        <w:rPr>
          <w:rFonts w:asciiTheme="majorHAnsi" w:hAnsiTheme="majorHAnsi" w:cstheme="majorHAnsi"/>
        </w:rPr>
        <w:t>After smoking.</w:t>
      </w:r>
    </w:p>
    <w:p w:rsidR="00F17DA2" w:rsidRDefault="00F17DA2">
      <w:pPr>
        <w:rPr>
          <w:rFonts w:asciiTheme="majorHAnsi" w:eastAsia="Times New Roman" w:hAnsiTheme="majorHAnsi" w:cstheme="majorHAnsi"/>
          <w:b/>
          <w:bCs/>
        </w:rPr>
      </w:pPr>
    </w:p>
    <w:p w:rsidR="00031B57" w:rsidRPr="00FB6C77" w:rsidRDefault="00D446EA">
      <w:pPr>
        <w:rPr>
          <w:rFonts w:asciiTheme="majorHAnsi" w:eastAsia="Times New Roman" w:hAnsiTheme="majorHAnsi" w:cstheme="majorHAnsi"/>
        </w:rPr>
      </w:pPr>
      <w:r w:rsidRPr="00FB6C77">
        <w:rPr>
          <w:rFonts w:asciiTheme="majorHAnsi" w:eastAsia="Times New Roman" w:hAnsiTheme="majorHAnsi" w:cstheme="majorHAnsi"/>
        </w:rPr>
        <w:fldChar w:fldCharType="begin"/>
      </w:r>
      <w:r w:rsidRPr="00FB6C77">
        <w:rPr>
          <w:rFonts w:asciiTheme="majorHAnsi" w:eastAsia="Times New Roman" w:hAnsiTheme="majorHAnsi" w:cstheme="majorHAnsi"/>
        </w:rPr>
        <w:instrText xml:space="preserve"> INCLUDEPICTURE "https://food-handler.com/images/7-banner-lesson.png" \* MERGEFORMATINET </w:instrText>
      </w:r>
      <w:r w:rsidRPr="00FB6C77">
        <w:rPr>
          <w:rFonts w:asciiTheme="majorHAnsi" w:eastAsia="Times New Roman" w:hAnsiTheme="majorHAnsi" w:cstheme="majorHAnsi"/>
        </w:rPr>
        <w:fldChar w:fldCharType="separate"/>
      </w:r>
      <w:r w:rsidRPr="00FB6C77">
        <w:rPr>
          <w:rFonts w:asciiTheme="majorHAnsi" w:eastAsia="Times New Roman" w:hAnsiTheme="majorHAnsi" w:cstheme="majorHAnsi"/>
          <w:noProof/>
          <w:lang w:val="de-DE" w:eastAsia="de-DE"/>
        </w:rPr>
        <mc:AlternateContent>
          <mc:Choice Requires="wpg">
            <w:drawing>
              <wp:inline distT="0" distB="0" distL="0" distR="0">
                <wp:extent cx="5731510" cy="1908810"/>
                <wp:effectExtent l="0" t="0" r="0" b="0"/>
                <wp:docPr id="11" name="Picture 11" descr="General cleanliness and hygi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eneral cleanliness and hygiene"/>
                        <pic:cNvPicPr>
                          <a:picLocks noChangeAspect="1"/>
                        </pic:cNvPicPr>
                      </pic:nvPicPr>
                      <pic:blipFill>
                        <a:blip r:embed="rId35"/>
                        <a:stretch/>
                      </pic:blipFill>
                      <pic:spPr bwMode="auto">
                        <a:xfrm>
                          <a:off x="0" y="0"/>
                          <a:ext cx="5731510" cy="190881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451.3pt;height:150.3pt;mso-wrap-distance-left:0.0pt;mso-wrap-distance-top:0.0pt;mso-wrap-distance-right:0.0pt;mso-wrap-distance-bottom:0.0pt;" stroked="f">
                <v:path textboxrect="0,0,0,0"/>
                <v:imagedata r:id="rId39" o:title=""/>
              </v:shape>
            </w:pict>
          </mc:Fallback>
        </mc:AlternateContent>
      </w:r>
      <w:r w:rsidRPr="00FB6C77">
        <w:rPr>
          <w:rFonts w:asciiTheme="majorHAnsi" w:eastAsia="Times New Roman" w:hAnsiTheme="majorHAnsi" w:cstheme="majorHAnsi"/>
        </w:rPr>
        <w:fldChar w:fldCharType="end"/>
      </w:r>
    </w:p>
    <w:p w:rsidR="00031B57" w:rsidRPr="00FB6C77" w:rsidRDefault="00D446EA">
      <w:pPr>
        <w:spacing w:before="100" w:beforeAutospacing="1" w:after="100" w:afterAutospacing="1"/>
        <w:outlineLvl w:val="2"/>
        <w:rPr>
          <w:rFonts w:asciiTheme="majorHAnsi" w:eastAsia="Times New Roman" w:hAnsiTheme="majorHAnsi" w:cstheme="majorHAnsi"/>
          <w:b/>
          <w:bCs/>
        </w:rPr>
      </w:pPr>
      <w:r w:rsidRPr="00FB6C77">
        <w:rPr>
          <w:rFonts w:asciiTheme="majorHAnsi" w:eastAsia="Times New Roman" w:hAnsiTheme="majorHAnsi" w:cstheme="majorHAnsi"/>
          <w:b/>
          <w:bCs/>
        </w:rPr>
        <w:t>Hygiene standards for a catering or food-handling facility</w:t>
      </w:r>
    </w:p>
    <w:p w:rsidR="00031B57" w:rsidRPr="00FB6C77" w:rsidRDefault="00D446EA">
      <w:p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Correct food hygiene and handling is essential in all catering or food handling premises, so it is essential to follow a correct cleaning and disinfection protocol. We clean because it can be dangerous due to the appearance of microorganisms, but we also do it to avoid the appearance of pests, since areas with bad cleaning favour the appearance of these animals.</w:t>
      </w:r>
    </w:p>
    <w:p w:rsidR="00031B57" w:rsidRPr="00FB6C77" w:rsidRDefault="00D446EA">
      <w:p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All cleaning and disinfection is carried out to eliminate microorganisms and to avoid the appearance of pests.</w:t>
      </w:r>
    </w:p>
    <w:p w:rsidR="00031B57" w:rsidRPr="00FB6C77" w:rsidRDefault="00D446EA">
      <w:p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We have previously advanced the most frequent ones: birds, insects, rodents... and for this reason we, as manipulators, can control that different PREVENTIVE MEASURES are fulfilled so that they do not appear:</w:t>
      </w:r>
    </w:p>
    <w:p w:rsidR="00031B57" w:rsidRPr="00FB6C77" w:rsidRDefault="00D446EA">
      <w:pPr>
        <w:numPr>
          <w:ilvl w:val="0"/>
          <w:numId w:val="36"/>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Grilles in the drains: check that they are well placed and that no animals can enter through them.</w:t>
      </w:r>
    </w:p>
    <w:p w:rsidR="00031B57" w:rsidRPr="00FB6C77" w:rsidRDefault="00D446EA">
      <w:pPr>
        <w:numPr>
          <w:ilvl w:val="0"/>
          <w:numId w:val="36"/>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Window screens and mosquito nets: they are there to prevent the entry of birds and insects, we must check that they do not have holes or are broken.</w:t>
      </w:r>
    </w:p>
    <w:p w:rsidR="00031B57" w:rsidRPr="00FB6C77" w:rsidRDefault="00D446EA">
      <w:pPr>
        <w:numPr>
          <w:ilvl w:val="0"/>
          <w:numId w:val="36"/>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Bug zappers: Fluorescent lights that attract insects, attract them to it and destroy them. They must be on.</w:t>
      </w:r>
    </w:p>
    <w:p w:rsidR="00031B57" w:rsidRPr="00FB6C77" w:rsidRDefault="00D446EA">
      <w:pPr>
        <w:numPr>
          <w:ilvl w:val="0"/>
          <w:numId w:val="36"/>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That all the doors are properly closed and have no small holes through which animals can enter.</w:t>
      </w:r>
    </w:p>
    <w:p w:rsidR="00031B57" w:rsidRPr="00FB6C77" w:rsidRDefault="00D446EA">
      <w:pPr>
        <w:numPr>
          <w:ilvl w:val="0"/>
          <w:numId w:val="36"/>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Clean garbage cans and change the bag frequently.</w:t>
      </w:r>
    </w:p>
    <w:p w:rsidR="00031B57" w:rsidRPr="00FB6C77" w:rsidRDefault="00D446EA">
      <w:pPr>
        <w:numPr>
          <w:ilvl w:val="0"/>
          <w:numId w:val="36"/>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Do not leave doors or windows open, without protection, to prevent the entry of birds, insects...</w:t>
      </w:r>
    </w:p>
    <w:p w:rsidR="00031B57" w:rsidRPr="00FB6C77" w:rsidRDefault="00D446EA">
      <w:pPr>
        <w:numPr>
          <w:ilvl w:val="0"/>
          <w:numId w:val="36"/>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Order and cleanliness in the warehouses (disordered areas can act as shelters for animals). Never placing food directly on the floor.</w:t>
      </w:r>
    </w:p>
    <w:p w:rsidR="00031B57" w:rsidRPr="00FB6C77" w:rsidRDefault="00D446EA">
      <w:pPr>
        <w:numPr>
          <w:ilvl w:val="0"/>
          <w:numId w:val="36"/>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Carefully inspect the incoming merchandise to ensure that no animals are being transported.</w:t>
      </w:r>
    </w:p>
    <w:p w:rsidR="00031B57" w:rsidRPr="00FB6C77" w:rsidRDefault="00D446EA">
      <w:p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lastRenderedPageBreak/>
        <w:t>But if, despite these measures, we find any animal, we must notify external companies, approved by the competent authorities, so that they can destroy these pests. Under no circumstances will we be able to use products that we "find" to deal with this problem, since special methods and products must be used for each establishment and each animal.</w:t>
      </w:r>
    </w:p>
    <w:p w:rsidR="00031B57" w:rsidRPr="00FB6C77" w:rsidRDefault="00D446EA">
      <w:p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With regard to the management of waste and residues, different aspects must be taken into account so that this area, which, a priori, will always be dirty, even if it is as clean as possible. This area is a major source of pollution that can attract pests, so to avoid risks, all waste bins:</w:t>
      </w:r>
    </w:p>
    <w:p w:rsidR="00031B57" w:rsidRPr="00FB6C77" w:rsidRDefault="00D446EA">
      <w:pPr>
        <w:numPr>
          <w:ilvl w:val="0"/>
          <w:numId w:val="37"/>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Buckets must always be closed, except when used.</w:t>
      </w:r>
    </w:p>
    <w:p w:rsidR="00031B57" w:rsidRPr="00FB6C77" w:rsidRDefault="00D446EA">
      <w:pPr>
        <w:numPr>
          <w:ilvl w:val="0"/>
          <w:numId w:val="37"/>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They will not be in areas with high temperatures or in the sun, to avoid the fermentation of the residues it may contain.</w:t>
      </w:r>
    </w:p>
    <w:p w:rsidR="00031B57" w:rsidRPr="00FB6C77" w:rsidRDefault="00D446EA">
      <w:pPr>
        <w:numPr>
          <w:ilvl w:val="0"/>
          <w:numId w:val="37"/>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They should be used exclusively for garbage and be easily cleaned.</w:t>
      </w:r>
    </w:p>
    <w:p w:rsidR="00031B57" w:rsidRPr="00FB6C77" w:rsidRDefault="00D446EA">
      <w:pPr>
        <w:numPr>
          <w:ilvl w:val="0"/>
          <w:numId w:val="37"/>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They will have a lid to prevent animals from entering (insects, rodents, etc.).</w:t>
      </w:r>
    </w:p>
    <w:p w:rsidR="00031B57" w:rsidRPr="00FB6C77" w:rsidRDefault="00D446EA">
      <w:pPr>
        <w:numPr>
          <w:ilvl w:val="0"/>
          <w:numId w:val="37"/>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They must be opened manually (with a pedal to open them), and never by hand.</w:t>
      </w:r>
    </w:p>
    <w:p w:rsidR="00031B57" w:rsidRPr="00FB6C77" w:rsidRDefault="00D446EA">
      <w:pPr>
        <w:numPr>
          <w:ilvl w:val="0"/>
          <w:numId w:val="37"/>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They should carry a single-use plastic bag, which should be evacuated at least once a day (in many cases more than once a day).</w:t>
      </w:r>
    </w:p>
    <w:p w:rsidR="00031B57" w:rsidRPr="00FB6C77" w:rsidRDefault="00D446EA">
      <w:pPr>
        <w:numPr>
          <w:ilvl w:val="0"/>
          <w:numId w:val="37"/>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ALWAYS WASH HANDS after handling garbage or waste.</w:t>
      </w:r>
    </w:p>
    <w:p w:rsidR="00031B57" w:rsidRPr="00FB6C77" w:rsidRDefault="00D446EA">
      <w:pPr>
        <w:spacing w:before="100" w:beforeAutospacing="1" w:after="100" w:afterAutospacing="1"/>
        <w:outlineLvl w:val="2"/>
        <w:rPr>
          <w:rFonts w:asciiTheme="majorHAnsi" w:eastAsia="Times New Roman" w:hAnsiTheme="majorHAnsi" w:cstheme="majorHAnsi"/>
          <w:b/>
          <w:bCs/>
        </w:rPr>
      </w:pPr>
      <w:r w:rsidRPr="00FB6C77">
        <w:rPr>
          <w:rFonts w:asciiTheme="majorHAnsi" w:eastAsia="Times New Roman" w:hAnsiTheme="majorHAnsi" w:cstheme="majorHAnsi"/>
          <w:b/>
          <w:bCs/>
        </w:rPr>
        <w:t>Food handling equipment and utensils policy</w:t>
      </w:r>
    </w:p>
    <w:p w:rsidR="00031B57" w:rsidRPr="00FB6C77" w:rsidRDefault="00D446EA">
      <w:p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In order to maintain proper hygiene in premises where food is handled, we must take into account hygienic practices for equipment and utensils:</w:t>
      </w:r>
    </w:p>
    <w:p w:rsidR="00031B57" w:rsidRPr="00FB6C77" w:rsidRDefault="00D446EA">
      <w:pPr>
        <w:numPr>
          <w:ilvl w:val="0"/>
          <w:numId w:val="38"/>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All utensils placed in contact with food should be easily washable and have no areas where dirt can accumulate. Therefore, all wooden utensils are prohibited (boards, ladles....), they could also chip and fall into the food, which would pose a danger to the consumer.</w:t>
      </w:r>
    </w:p>
    <w:p w:rsidR="00031B57" w:rsidRPr="00FB6C77" w:rsidRDefault="00D446EA">
      <w:pPr>
        <w:numPr>
          <w:ilvl w:val="0"/>
          <w:numId w:val="38"/>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Clean and disinfected utensils should be stored in sterilizers, they should not be left in the environment, as they will be recontaminated.</w:t>
      </w:r>
    </w:p>
    <w:p w:rsidR="00031B57" w:rsidRPr="00FB6C77" w:rsidRDefault="00D446EA">
      <w:pPr>
        <w:numPr>
          <w:ilvl w:val="0"/>
          <w:numId w:val="38"/>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The use of cloths or rags is not permitted, disposable papers must be used.</w:t>
      </w:r>
    </w:p>
    <w:p w:rsidR="00031B57" w:rsidRPr="00FB6C77" w:rsidRDefault="00D446EA">
      <w:pPr>
        <w:numPr>
          <w:ilvl w:val="0"/>
          <w:numId w:val="38"/>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All parts of the machines we use must be easily removable (so that they can be cleaned and no dirt or food remains can accumulate).</w:t>
      </w:r>
    </w:p>
    <w:p w:rsidR="00031B57" w:rsidRPr="00FB6C77" w:rsidRDefault="00D446EA">
      <w:pPr>
        <w:numPr>
          <w:ilvl w:val="0"/>
          <w:numId w:val="38"/>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As for the cleaning of the facilities, dry sweeping is not allowed where food products are present, as it can raise dust and cause it to fall into the food and contaminate it.</w:t>
      </w:r>
    </w:p>
    <w:p w:rsidR="00031B57" w:rsidRPr="00FB6C77" w:rsidRDefault="00D446EA">
      <w:pPr>
        <w:numPr>
          <w:ilvl w:val="0"/>
          <w:numId w:val="38"/>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Cleaning products may not be stored near food.</w:t>
      </w:r>
    </w:p>
    <w:p w:rsidR="00031B57" w:rsidRPr="00FB6C77" w:rsidRDefault="00D446EA">
      <w:pPr>
        <w:numPr>
          <w:ilvl w:val="0"/>
          <w:numId w:val="38"/>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The use of household cleaning products is not allowed, special cleaning and disinfection products according to our industry or establishment will be used instead.</w:t>
      </w:r>
    </w:p>
    <w:p w:rsidR="00031B57" w:rsidRPr="00FB6C77" w:rsidRDefault="00D446EA">
      <w:pPr>
        <w:numPr>
          <w:ilvl w:val="0"/>
          <w:numId w:val="38"/>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It is not permitted to keep pets in handling areas, warehouses or areas where foodstuffs may be present.</w:t>
      </w:r>
    </w:p>
    <w:p w:rsidR="00031B57" w:rsidRPr="00FB6C77" w:rsidRDefault="00D446EA">
      <w:pPr>
        <w:spacing w:before="100" w:beforeAutospacing="1" w:after="100" w:afterAutospacing="1"/>
        <w:outlineLvl w:val="2"/>
        <w:rPr>
          <w:rFonts w:asciiTheme="majorHAnsi" w:eastAsia="Times New Roman" w:hAnsiTheme="majorHAnsi" w:cstheme="majorHAnsi"/>
          <w:b/>
          <w:bCs/>
        </w:rPr>
      </w:pPr>
      <w:r w:rsidRPr="00FB6C77">
        <w:rPr>
          <w:rFonts w:asciiTheme="majorHAnsi" w:eastAsia="Times New Roman" w:hAnsiTheme="majorHAnsi" w:cstheme="majorHAnsi"/>
          <w:b/>
          <w:bCs/>
        </w:rPr>
        <w:t>Cleaning and disinfection of utensils</w:t>
      </w:r>
    </w:p>
    <w:p w:rsidR="00031B57" w:rsidRPr="00FB6C77" w:rsidRDefault="00F17DA2">
      <w:pPr>
        <w:spacing w:before="100" w:beforeAutospacing="1" w:after="100" w:afterAutospacing="1"/>
        <w:rPr>
          <w:rFonts w:asciiTheme="majorHAnsi" w:eastAsia="Times New Roman" w:hAnsiTheme="majorHAnsi" w:cstheme="majorHAnsi"/>
        </w:rPr>
      </w:pPr>
      <w:r w:rsidRPr="00F17DA2">
        <w:rPr>
          <w:rFonts w:asciiTheme="majorHAnsi" w:eastAsia="Times New Roman" w:hAnsiTheme="majorHAnsi" w:cstheme="majorHAnsi"/>
        </w:rPr>
        <w:t xml:space="preserve">Cleaning and disinfecting are not the same, they are two complementary actions. </w:t>
      </w:r>
      <w:r w:rsidR="00D446EA" w:rsidRPr="00FB6C77">
        <w:rPr>
          <w:rFonts w:asciiTheme="majorHAnsi" w:eastAsia="Times New Roman" w:hAnsiTheme="majorHAnsi" w:cstheme="majorHAnsi"/>
        </w:rPr>
        <w:t>They are two different actions that must be taken together, and in this way we will obtain a correct sanitation in everything that surrounds the food.</w:t>
      </w:r>
    </w:p>
    <w:p w:rsidR="00031B57" w:rsidRPr="00FB6C77" w:rsidRDefault="00D446EA">
      <w:pPr>
        <w:spacing w:before="100" w:beforeAutospacing="1" w:after="100" w:afterAutospacing="1"/>
        <w:rPr>
          <w:rFonts w:asciiTheme="majorHAnsi" w:eastAsia="Times New Roman" w:hAnsiTheme="majorHAnsi" w:cstheme="majorHAnsi"/>
        </w:rPr>
      </w:pPr>
      <w:r w:rsidRPr="00F17DA2">
        <w:rPr>
          <w:rFonts w:asciiTheme="majorHAnsi" w:eastAsia="Times New Roman" w:hAnsiTheme="majorHAnsi" w:cstheme="majorHAnsi"/>
          <w:b/>
        </w:rPr>
        <w:lastRenderedPageBreak/>
        <w:t>Cleaning</w:t>
      </w:r>
      <w:r w:rsidRPr="00FB6C77">
        <w:rPr>
          <w:rFonts w:asciiTheme="majorHAnsi" w:eastAsia="Times New Roman" w:hAnsiTheme="majorHAnsi" w:cstheme="majorHAnsi"/>
        </w:rPr>
        <w:t xml:space="preserve"> is the removal of all visible residues that may serve as food for microorganisms. If we just clean up we are not going to eliminate the microorganisms, which could grow on those surfaces.</w:t>
      </w:r>
    </w:p>
    <w:p w:rsidR="00031B57" w:rsidRPr="00FB6C77" w:rsidRDefault="00D446EA">
      <w:p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In general, we would try to remove everything we can see, using hot water and detergents (according to the area to be cleaned, as each industry needs a specific type of cleaner). To do this, we will use utensils that will help us to remove this dirt (scourers, brushes, etc....).</w:t>
      </w:r>
    </w:p>
    <w:p w:rsidR="00031B57" w:rsidRPr="00FB6C77" w:rsidRDefault="00D446EA">
      <w:pPr>
        <w:spacing w:before="100" w:beforeAutospacing="1" w:after="100" w:afterAutospacing="1"/>
        <w:rPr>
          <w:rFonts w:asciiTheme="majorHAnsi" w:eastAsia="Times New Roman" w:hAnsiTheme="majorHAnsi" w:cstheme="majorHAnsi"/>
        </w:rPr>
      </w:pPr>
      <w:r w:rsidRPr="00F17DA2">
        <w:rPr>
          <w:rFonts w:asciiTheme="majorHAnsi" w:eastAsia="Times New Roman" w:hAnsiTheme="majorHAnsi" w:cstheme="majorHAnsi"/>
          <w:b/>
        </w:rPr>
        <w:t xml:space="preserve">Disinfection </w:t>
      </w:r>
      <w:r w:rsidRPr="00FB6C77">
        <w:rPr>
          <w:rFonts w:asciiTheme="majorHAnsi" w:eastAsia="Times New Roman" w:hAnsiTheme="majorHAnsi" w:cstheme="majorHAnsi"/>
        </w:rPr>
        <w:t xml:space="preserve">must be carried out after cleaning, </w:t>
      </w:r>
      <w:r w:rsidR="00F17DA2" w:rsidRPr="00F17DA2">
        <w:rPr>
          <w:rFonts w:asciiTheme="majorHAnsi" w:eastAsia="Times New Roman" w:hAnsiTheme="majorHAnsi" w:cstheme="majorHAnsi"/>
        </w:rPr>
        <w:t>eliminates or greatly reduces microorganisms that may be present</w:t>
      </w:r>
      <w:r w:rsidRPr="00FB6C77">
        <w:rPr>
          <w:rFonts w:asciiTheme="majorHAnsi" w:eastAsia="Times New Roman" w:hAnsiTheme="majorHAnsi" w:cstheme="majorHAnsi"/>
        </w:rPr>
        <w:t>, up to limits that do not pose a risk of contamination of food.</w:t>
      </w:r>
    </w:p>
    <w:p w:rsidR="00E30D64" w:rsidRDefault="00F17DA2">
      <w:pPr>
        <w:spacing w:before="100" w:beforeAutospacing="1" w:after="100" w:afterAutospacing="1"/>
        <w:rPr>
          <w:rFonts w:asciiTheme="majorHAnsi" w:eastAsia="Times New Roman" w:hAnsiTheme="majorHAnsi" w:cstheme="majorHAnsi"/>
        </w:rPr>
      </w:pPr>
      <w:r w:rsidRPr="00F17DA2">
        <w:rPr>
          <w:rFonts w:asciiTheme="majorHAnsi" w:eastAsia="Times New Roman" w:hAnsiTheme="majorHAnsi" w:cstheme="majorHAnsi"/>
        </w:rPr>
        <w:t>The correct sanitization is determined by cleaning and disinfection programs, where a written control of all this will be carried out.</w:t>
      </w:r>
      <w:r>
        <w:rPr>
          <w:rFonts w:asciiTheme="majorHAnsi" w:eastAsia="Times New Roman" w:hAnsiTheme="majorHAnsi" w:cstheme="majorHAnsi"/>
        </w:rPr>
        <w:t xml:space="preserve"> </w:t>
      </w:r>
      <w:r w:rsidR="00D446EA" w:rsidRPr="00FB6C77">
        <w:rPr>
          <w:rFonts w:asciiTheme="majorHAnsi" w:eastAsia="Times New Roman" w:hAnsiTheme="majorHAnsi" w:cstheme="majorHAnsi"/>
        </w:rPr>
        <w:t>To disinfect we will use chemicals such as bleach, wate</w:t>
      </w:r>
      <w:r w:rsidR="00E30D64">
        <w:rPr>
          <w:rFonts w:asciiTheme="majorHAnsi" w:eastAsia="Times New Roman" w:hAnsiTheme="majorHAnsi" w:cstheme="majorHAnsi"/>
        </w:rPr>
        <w:t>r vapor with other products.</w:t>
      </w:r>
    </w:p>
    <w:p w:rsidR="00031B57" w:rsidRPr="00E30D64" w:rsidRDefault="00E30D64">
      <w:pPr>
        <w:spacing w:before="100" w:beforeAutospacing="1" w:after="100" w:afterAutospacing="1"/>
        <w:rPr>
          <w:rFonts w:asciiTheme="majorHAnsi" w:eastAsia="Times New Roman" w:hAnsiTheme="majorHAnsi" w:cstheme="majorHAnsi"/>
          <w:b/>
        </w:rPr>
      </w:pPr>
      <w:r w:rsidRPr="00E30D64">
        <w:rPr>
          <w:rFonts w:asciiTheme="majorHAnsi" w:eastAsia="Times New Roman" w:hAnsiTheme="majorHAnsi" w:cstheme="majorHAnsi"/>
          <w:b/>
        </w:rPr>
        <w:t>S</w:t>
      </w:r>
      <w:r w:rsidR="00D446EA" w:rsidRPr="00E30D64">
        <w:rPr>
          <w:rFonts w:asciiTheme="majorHAnsi" w:eastAsia="Times New Roman" w:hAnsiTheme="majorHAnsi" w:cstheme="majorHAnsi"/>
          <w:b/>
        </w:rPr>
        <w:t xml:space="preserve">teps </w:t>
      </w:r>
      <w:r w:rsidRPr="00E30D64">
        <w:rPr>
          <w:rFonts w:asciiTheme="majorHAnsi" w:eastAsia="Times New Roman" w:hAnsiTheme="majorHAnsi" w:cstheme="majorHAnsi"/>
          <w:b/>
        </w:rPr>
        <w:t xml:space="preserve">of </w:t>
      </w:r>
      <w:r w:rsidR="00D446EA" w:rsidRPr="00E30D64">
        <w:rPr>
          <w:rFonts w:asciiTheme="majorHAnsi" w:eastAsia="Times New Roman" w:hAnsiTheme="majorHAnsi" w:cstheme="majorHAnsi"/>
          <w:b/>
        </w:rPr>
        <w:t>a</w:t>
      </w:r>
      <w:r w:rsidRPr="00E30D64">
        <w:rPr>
          <w:rFonts w:asciiTheme="majorHAnsi" w:eastAsia="Times New Roman" w:hAnsiTheme="majorHAnsi" w:cstheme="majorHAnsi"/>
          <w:b/>
        </w:rPr>
        <w:t xml:space="preserve"> good cleaning and disinfection</w:t>
      </w:r>
      <w:r w:rsidR="00D446EA" w:rsidRPr="00E30D64">
        <w:rPr>
          <w:rFonts w:asciiTheme="majorHAnsi" w:eastAsia="Times New Roman" w:hAnsiTheme="majorHAnsi" w:cstheme="majorHAnsi"/>
          <w:b/>
        </w:rPr>
        <w:t>:</w:t>
      </w:r>
    </w:p>
    <w:p w:rsidR="00031B57" w:rsidRPr="00FB6C77" w:rsidRDefault="00D446EA">
      <w:pPr>
        <w:numPr>
          <w:ilvl w:val="0"/>
          <w:numId w:val="39"/>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 xml:space="preserve">Cleaning </w:t>
      </w:r>
      <w:r w:rsidR="00E30D64">
        <w:rPr>
          <w:rFonts w:asciiTheme="majorHAnsi" w:eastAsia="Times New Roman" w:hAnsiTheme="majorHAnsi" w:cstheme="majorHAnsi"/>
        </w:rPr>
        <w:t xml:space="preserve">away </w:t>
      </w:r>
      <w:r w:rsidRPr="00FB6C77">
        <w:rPr>
          <w:rFonts w:asciiTheme="majorHAnsi" w:eastAsia="Times New Roman" w:hAnsiTheme="majorHAnsi" w:cstheme="majorHAnsi"/>
        </w:rPr>
        <w:t>everything we see (</w:t>
      </w:r>
      <w:r w:rsidR="00E30D64">
        <w:rPr>
          <w:rFonts w:asciiTheme="majorHAnsi" w:eastAsia="Times New Roman" w:hAnsiTheme="majorHAnsi" w:cstheme="majorHAnsi"/>
        </w:rPr>
        <w:t>food scraps, various residues, etc.</w:t>
      </w:r>
      <w:r w:rsidRPr="00FB6C77">
        <w:rPr>
          <w:rFonts w:asciiTheme="majorHAnsi" w:eastAsia="Times New Roman" w:hAnsiTheme="majorHAnsi" w:cstheme="majorHAnsi"/>
        </w:rPr>
        <w:t>) first dry and then with hot water.</w:t>
      </w:r>
    </w:p>
    <w:p w:rsidR="00031B57" w:rsidRPr="00FB6C77" w:rsidRDefault="00D446EA">
      <w:pPr>
        <w:numPr>
          <w:ilvl w:val="0"/>
          <w:numId w:val="39"/>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 xml:space="preserve">Application of the detergent or product according to industry, rub until all the visible </w:t>
      </w:r>
      <w:r w:rsidR="00E30D64">
        <w:rPr>
          <w:rFonts w:asciiTheme="majorHAnsi" w:eastAsia="Times New Roman" w:hAnsiTheme="majorHAnsi" w:cstheme="majorHAnsi"/>
        </w:rPr>
        <w:t xml:space="preserve">dirt </w:t>
      </w:r>
      <w:r w:rsidRPr="00FB6C77">
        <w:rPr>
          <w:rFonts w:asciiTheme="majorHAnsi" w:eastAsia="Times New Roman" w:hAnsiTheme="majorHAnsi" w:cstheme="majorHAnsi"/>
        </w:rPr>
        <w:t>is removed.</w:t>
      </w:r>
    </w:p>
    <w:p w:rsidR="00031B57" w:rsidRPr="00FB6C77" w:rsidRDefault="00E30D64">
      <w:pPr>
        <w:numPr>
          <w:ilvl w:val="0"/>
          <w:numId w:val="39"/>
        </w:num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Rinse</w:t>
      </w:r>
    </w:p>
    <w:p w:rsidR="00031B57" w:rsidRPr="00FB6C77" w:rsidRDefault="00D446EA">
      <w:pPr>
        <w:numPr>
          <w:ilvl w:val="0"/>
          <w:numId w:val="39"/>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Application of the disinfectant.</w:t>
      </w:r>
    </w:p>
    <w:p w:rsidR="00031B57" w:rsidRPr="00FB6C77" w:rsidRDefault="00D446EA">
      <w:pPr>
        <w:numPr>
          <w:ilvl w:val="0"/>
          <w:numId w:val="39"/>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Rinsing (although some products must be left until the next day to work, and then rinsing, before starting work).</w:t>
      </w:r>
    </w:p>
    <w:p w:rsidR="00F17DA2" w:rsidRPr="00E30D64" w:rsidRDefault="00E30D64" w:rsidP="00E30D64">
      <w:pPr>
        <w:numPr>
          <w:ilvl w:val="0"/>
          <w:numId w:val="39"/>
        </w:num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Drying (with disposable paper)</w:t>
      </w:r>
    </w:p>
    <w:p w:rsidR="00F17DA2" w:rsidRPr="00F17DA2" w:rsidRDefault="00F17DA2" w:rsidP="00E30D64">
      <w:pPr>
        <w:spacing w:before="100" w:beforeAutospacing="1" w:after="100" w:afterAutospacing="1"/>
        <w:rPr>
          <w:rFonts w:asciiTheme="majorHAnsi" w:eastAsia="Times New Roman" w:hAnsiTheme="majorHAnsi" w:cstheme="majorHAnsi"/>
        </w:rPr>
      </w:pPr>
      <w:r w:rsidRPr="00E30D64">
        <w:rPr>
          <w:rFonts w:asciiTheme="majorHAnsi" w:eastAsia="Times New Roman" w:hAnsiTheme="majorHAnsi" w:cstheme="majorHAnsi"/>
        </w:rPr>
        <w:t xml:space="preserve">With regards to the </w:t>
      </w:r>
      <w:r w:rsidRPr="00E30D64">
        <w:rPr>
          <w:rFonts w:asciiTheme="majorHAnsi" w:eastAsia="Times New Roman" w:hAnsiTheme="majorHAnsi" w:cstheme="majorHAnsi"/>
          <w:b/>
          <w:bCs/>
        </w:rPr>
        <w:t>handling of waste and residues</w:t>
      </w:r>
      <w:r w:rsidRPr="00E30D64">
        <w:rPr>
          <w:rFonts w:asciiTheme="majorHAnsi" w:eastAsia="Times New Roman" w:hAnsiTheme="majorHAnsi" w:cstheme="majorHAnsi"/>
        </w:rPr>
        <w:t xml:space="preserve">, different aspects must be taken into account so that this area, which is usually a dirty area, is not a source of pollution that could attract plagues. </w:t>
      </w:r>
      <w:r w:rsidR="00E30D64">
        <w:rPr>
          <w:rFonts w:asciiTheme="majorHAnsi" w:eastAsia="Times New Roman" w:hAnsiTheme="majorHAnsi" w:cstheme="majorHAnsi"/>
        </w:rPr>
        <w:t>A</w:t>
      </w:r>
      <w:r w:rsidRPr="00E30D64">
        <w:rPr>
          <w:rFonts w:asciiTheme="majorHAnsi" w:eastAsia="Times New Roman" w:hAnsiTheme="majorHAnsi" w:cstheme="majorHAnsi"/>
        </w:rPr>
        <w:t xml:space="preserve">ppearance of plagues must </w:t>
      </w:r>
      <w:r w:rsidR="00E30D64">
        <w:rPr>
          <w:rFonts w:asciiTheme="majorHAnsi" w:eastAsia="Times New Roman" w:hAnsiTheme="majorHAnsi" w:cstheme="majorHAnsi"/>
        </w:rPr>
        <w:t>be</w:t>
      </w:r>
      <w:r w:rsidRPr="00E30D64">
        <w:rPr>
          <w:rFonts w:asciiTheme="majorHAnsi" w:eastAsia="Times New Roman" w:hAnsiTheme="majorHAnsi" w:cstheme="majorHAnsi"/>
        </w:rPr>
        <w:t xml:space="preserve"> monitor</w:t>
      </w:r>
      <w:r w:rsidR="00E30D64">
        <w:rPr>
          <w:rFonts w:asciiTheme="majorHAnsi" w:eastAsia="Times New Roman" w:hAnsiTheme="majorHAnsi" w:cstheme="majorHAnsi"/>
        </w:rPr>
        <w:t xml:space="preserve">ed regularly and </w:t>
      </w:r>
      <w:r w:rsidRPr="00E30D64">
        <w:rPr>
          <w:rFonts w:asciiTheme="majorHAnsi" w:eastAsia="Times New Roman" w:hAnsiTheme="majorHAnsi" w:cstheme="majorHAnsi"/>
        </w:rPr>
        <w:t xml:space="preserve">preventive measures </w:t>
      </w:r>
      <w:r w:rsidR="00E30D64">
        <w:rPr>
          <w:rFonts w:asciiTheme="majorHAnsi" w:eastAsia="Times New Roman" w:hAnsiTheme="majorHAnsi" w:cstheme="majorHAnsi"/>
        </w:rPr>
        <w:t>must be taken to protect the facility,</w:t>
      </w:r>
      <w:r w:rsidRPr="00E30D64">
        <w:rPr>
          <w:rFonts w:asciiTheme="majorHAnsi" w:eastAsia="Times New Roman" w:hAnsiTheme="majorHAnsi" w:cstheme="majorHAnsi"/>
        </w:rPr>
        <w:t xml:space="preserve"> such as mosquito</w:t>
      </w:r>
      <w:r w:rsidR="00E30D64">
        <w:rPr>
          <w:rFonts w:asciiTheme="majorHAnsi" w:eastAsia="Times New Roman" w:hAnsiTheme="majorHAnsi" w:cstheme="majorHAnsi"/>
        </w:rPr>
        <w:t xml:space="preserve"> nets, grids, insect collector, rodent traps, etc. </w:t>
      </w:r>
    </w:p>
    <w:p w:rsidR="00031B57" w:rsidRPr="00FB6C77" w:rsidRDefault="00D446EA">
      <w:pPr>
        <w:rPr>
          <w:rFonts w:asciiTheme="majorHAnsi" w:hAnsiTheme="majorHAnsi" w:cstheme="majorHAnsi"/>
        </w:rPr>
      </w:pPr>
      <w:r w:rsidRPr="00FB6C77">
        <w:rPr>
          <w:rFonts w:asciiTheme="majorHAnsi" w:hAnsiTheme="majorHAnsi" w:cstheme="majorHAnsi"/>
        </w:rPr>
        <w:fldChar w:fldCharType="begin"/>
      </w:r>
      <w:r w:rsidRPr="00FB6C77">
        <w:rPr>
          <w:rFonts w:asciiTheme="majorHAnsi" w:hAnsiTheme="majorHAnsi" w:cstheme="majorHAnsi"/>
        </w:rPr>
        <w:instrText xml:space="preserve"> INCLUDEPICTURE "https://food-handler.com/images/8-banner-lesson.png" \* MERGEFORMATINET </w:instrText>
      </w:r>
      <w:r w:rsidRPr="00FB6C77">
        <w:rPr>
          <w:rFonts w:asciiTheme="majorHAnsi" w:hAnsiTheme="majorHAnsi" w:cstheme="majorHAnsi"/>
        </w:rPr>
        <w:fldChar w:fldCharType="separate"/>
      </w:r>
      <w:r w:rsidRPr="00FB6C77">
        <w:rPr>
          <w:rFonts w:asciiTheme="majorHAnsi" w:hAnsiTheme="majorHAnsi" w:cstheme="majorHAnsi"/>
          <w:noProof/>
          <w:lang w:val="de-DE" w:eastAsia="de-DE"/>
        </w:rPr>
        <mc:AlternateContent>
          <mc:Choice Requires="wpg">
            <w:drawing>
              <wp:inline distT="0" distB="0" distL="0" distR="0">
                <wp:extent cx="5731510" cy="1908810"/>
                <wp:effectExtent l="0" t="0" r="0" b="0"/>
                <wp:docPr id="12" name="Picture 14" descr="HACCP self-control system and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ACCP self-control system and Regulation"/>
                        <pic:cNvPicPr>
                          <a:picLocks noChangeAspect="1"/>
                        </pic:cNvPicPr>
                      </pic:nvPicPr>
                      <pic:blipFill>
                        <a:blip r:embed="rId40"/>
                        <a:stretch/>
                      </pic:blipFill>
                      <pic:spPr bwMode="auto">
                        <a:xfrm>
                          <a:off x="0" y="0"/>
                          <a:ext cx="5731510" cy="190881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451.3pt;height:150.3pt;mso-wrap-distance-left:0.0pt;mso-wrap-distance-top:0.0pt;mso-wrap-distance-right:0.0pt;mso-wrap-distance-bottom:0.0pt;" stroked="f">
                <v:path textboxrect="0,0,0,0"/>
                <v:imagedata r:id="rId44" o:title=""/>
              </v:shape>
            </w:pict>
          </mc:Fallback>
        </mc:AlternateContent>
      </w:r>
      <w:r w:rsidRPr="00FB6C77">
        <w:rPr>
          <w:rFonts w:asciiTheme="majorHAnsi" w:hAnsiTheme="majorHAnsi" w:cstheme="majorHAnsi"/>
        </w:rPr>
        <w:fldChar w:fldCharType="end"/>
      </w:r>
    </w:p>
    <w:p w:rsidR="00031B57" w:rsidRPr="00FB6C77" w:rsidRDefault="00D446EA">
      <w:pPr>
        <w:pStyle w:val="NormalWeb"/>
        <w:rPr>
          <w:rFonts w:asciiTheme="majorHAnsi" w:hAnsiTheme="majorHAnsi" w:cstheme="majorHAnsi"/>
        </w:rPr>
      </w:pPr>
      <w:r w:rsidRPr="00FB6C77">
        <w:rPr>
          <w:rFonts w:asciiTheme="majorHAnsi" w:hAnsiTheme="majorHAnsi" w:cstheme="majorHAnsi"/>
        </w:rPr>
        <w:t xml:space="preserve">The HACCP self-control system corresponds to the acronym </w:t>
      </w:r>
      <w:r w:rsidRPr="00FB6C77">
        <w:rPr>
          <w:rStyle w:val="Strong"/>
          <w:rFonts w:asciiTheme="majorHAnsi" w:hAnsiTheme="majorHAnsi" w:cstheme="majorHAnsi"/>
        </w:rPr>
        <w:t>Hazard analysis and critical control points</w:t>
      </w:r>
      <w:r w:rsidRPr="00FB6C77">
        <w:rPr>
          <w:rFonts w:asciiTheme="majorHAnsi" w:hAnsiTheme="majorHAnsi" w:cstheme="majorHAnsi"/>
        </w:rPr>
        <w:t>.</w:t>
      </w:r>
    </w:p>
    <w:p w:rsidR="00031B57" w:rsidRPr="00FB6C77" w:rsidRDefault="00D446EA">
      <w:pPr>
        <w:pStyle w:val="NormalWeb"/>
        <w:rPr>
          <w:rFonts w:asciiTheme="majorHAnsi" w:hAnsiTheme="majorHAnsi" w:cstheme="majorHAnsi"/>
        </w:rPr>
      </w:pPr>
      <w:r w:rsidRPr="00FB6C77">
        <w:rPr>
          <w:rFonts w:asciiTheme="majorHAnsi" w:hAnsiTheme="majorHAnsi" w:cstheme="majorHAnsi"/>
        </w:rPr>
        <w:lastRenderedPageBreak/>
        <w:t xml:space="preserve">This system allows us to anticipate problems, it is a prevention system, and if problems arise, it also specifies what we should do. Its </w:t>
      </w:r>
      <w:r w:rsidR="00E30D64">
        <w:rPr>
          <w:rFonts w:asciiTheme="majorHAnsi" w:hAnsiTheme="majorHAnsi" w:cstheme="majorHAnsi"/>
        </w:rPr>
        <w:t>purpose</w:t>
      </w:r>
      <w:r w:rsidRPr="00FB6C77">
        <w:rPr>
          <w:rFonts w:asciiTheme="majorHAnsi" w:hAnsiTheme="majorHAnsi" w:cstheme="majorHAnsi"/>
        </w:rPr>
        <w:t xml:space="preserve"> is to obtain safe food for the health of the consumer.</w:t>
      </w:r>
    </w:p>
    <w:p w:rsidR="00031B57" w:rsidRPr="00FB6C77" w:rsidRDefault="00D446EA">
      <w:pPr>
        <w:pStyle w:val="NormalWeb"/>
        <w:rPr>
          <w:rFonts w:asciiTheme="majorHAnsi" w:hAnsiTheme="majorHAnsi" w:cstheme="majorHAnsi"/>
        </w:rPr>
      </w:pPr>
      <w:r w:rsidRPr="00E30D64">
        <w:rPr>
          <w:rFonts w:asciiTheme="majorHAnsi" w:hAnsiTheme="majorHAnsi" w:cstheme="majorHAnsi"/>
        </w:rPr>
        <w:t>HACCP is specific to each food business</w:t>
      </w:r>
      <w:r w:rsidR="00E30D64">
        <w:rPr>
          <w:rFonts w:asciiTheme="majorHAnsi" w:hAnsiTheme="majorHAnsi" w:cstheme="majorHAnsi"/>
        </w:rPr>
        <w:t>, however t</w:t>
      </w:r>
      <w:r w:rsidRPr="00FB6C77">
        <w:rPr>
          <w:rFonts w:asciiTheme="majorHAnsi" w:hAnsiTheme="majorHAnsi" w:cstheme="majorHAnsi"/>
        </w:rPr>
        <w:t xml:space="preserve">he </w:t>
      </w:r>
      <w:r w:rsidR="00E30D64">
        <w:rPr>
          <w:rFonts w:asciiTheme="majorHAnsi" w:hAnsiTheme="majorHAnsi" w:cstheme="majorHAnsi"/>
        </w:rPr>
        <w:t>steps</w:t>
      </w:r>
      <w:r w:rsidRPr="00FB6C77">
        <w:rPr>
          <w:rFonts w:asciiTheme="majorHAnsi" w:hAnsiTheme="majorHAnsi" w:cstheme="majorHAnsi"/>
        </w:rPr>
        <w:t xml:space="preserve"> for its correct implementation in the company are </w:t>
      </w:r>
      <w:r w:rsidR="00E30D64">
        <w:rPr>
          <w:rFonts w:asciiTheme="majorHAnsi" w:hAnsiTheme="majorHAnsi" w:cstheme="majorHAnsi"/>
        </w:rPr>
        <w:t xml:space="preserve">similar: </w:t>
      </w:r>
      <w:r w:rsidR="00E30D64">
        <w:rPr>
          <w:rStyle w:val="Emphasis"/>
          <w:rFonts w:asciiTheme="majorHAnsi" w:hAnsiTheme="majorHAnsi" w:cstheme="majorHAnsi"/>
        </w:rPr>
        <w:t>creating a HACCP team, describing</w:t>
      </w:r>
      <w:r w:rsidRPr="00FB6C77">
        <w:rPr>
          <w:rStyle w:val="Emphasis"/>
          <w:rFonts w:asciiTheme="majorHAnsi" w:hAnsiTheme="majorHAnsi" w:cstheme="majorHAnsi"/>
        </w:rPr>
        <w:t xml:space="preserve"> the product, identify</w:t>
      </w:r>
      <w:r w:rsidR="00E30D64">
        <w:rPr>
          <w:rStyle w:val="Emphasis"/>
          <w:rFonts w:asciiTheme="majorHAnsi" w:hAnsiTheme="majorHAnsi" w:cstheme="majorHAnsi"/>
        </w:rPr>
        <w:t>ing</w:t>
      </w:r>
      <w:r w:rsidRPr="00FB6C77">
        <w:rPr>
          <w:rStyle w:val="Emphasis"/>
          <w:rFonts w:asciiTheme="majorHAnsi" w:hAnsiTheme="majorHAnsi" w:cstheme="majorHAnsi"/>
        </w:rPr>
        <w:t xml:space="preserve"> the expected use, develop</w:t>
      </w:r>
      <w:r w:rsidR="00E30D64">
        <w:rPr>
          <w:rStyle w:val="Emphasis"/>
          <w:rFonts w:asciiTheme="majorHAnsi" w:hAnsiTheme="majorHAnsi" w:cstheme="majorHAnsi"/>
        </w:rPr>
        <w:t>ing</w:t>
      </w:r>
      <w:r w:rsidRPr="00FB6C77">
        <w:rPr>
          <w:rStyle w:val="Emphasis"/>
          <w:rFonts w:asciiTheme="majorHAnsi" w:hAnsiTheme="majorHAnsi" w:cstheme="majorHAnsi"/>
        </w:rPr>
        <w:t xml:space="preserve"> a flow chart and comply</w:t>
      </w:r>
      <w:r w:rsidR="00E30D64">
        <w:rPr>
          <w:rStyle w:val="Emphasis"/>
          <w:rFonts w:asciiTheme="majorHAnsi" w:hAnsiTheme="majorHAnsi" w:cstheme="majorHAnsi"/>
        </w:rPr>
        <w:t>ing</w:t>
      </w:r>
      <w:r w:rsidRPr="00FB6C77">
        <w:rPr>
          <w:rStyle w:val="Emphasis"/>
          <w:rFonts w:asciiTheme="majorHAnsi" w:hAnsiTheme="majorHAnsi" w:cstheme="majorHAnsi"/>
        </w:rPr>
        <w:t xml:space="preserve"> with the principles of HACCP</w:t>
      </w:r>
      <w:r w:rsidRPr="00FB6C77">
        <w:rPr>
          <w:rFonts w:asciiTheme="majorHAnsi" w:hAnsiTheme="majorHAnsi" w:cstheme="majorHAnsi"/>
        </w:rPr>
        <w:t>.</w:t>
      </w:r>
    </w:p>
    <w:p w:rsidR="00031B57" w:rsidRPr="00FB6C77" w:rsidRDefault="00E30D64">
      <w:pPr>
        <w:pStyle w:val="NormalWeb"/>
        <w:rPr>
          <w:rFonts w:asciiTheme="majorHAnsi" w:hAnsiTheme="majorHAnsi" w:cstheme="majorHAnsi"/>
        </w:rPr>
      </w:pPr>
      <w:r>
        <w:rPr>
          <w:rFonts w:asciiTheme="majorHAnsi" w:hAnsiTheme="majorHAnsi" w:cstheme="majorHAnsi"/>
        </w:rPr>
        <w:t>The</w:t>
      </w:r>
      <w:r w:rsidR="00D446EA" w:rsidRPr="00FB6C77">
        <w:rPr>
          <w:rFonts w:asciiTheme="majorHAnsi" w:hAnsiTheme="majorHAnsi" w:cstheme="majorHAnsi"/>
        </w:rPr>
        <w:t xml:space="preserve"> </w:t>
      </w:r>
      <w:r w:rsidR="00D446EA" w:rsidRPr="00FB6C77">
        <w:rPr>
          <w:rStyle w:val="Strong"/>
          <w:rFonts w:asciiTheme="majorHAnsi" w:hAnsiTheme="majorHAnsi" w:cstheme="majorHAnsi"/>
        </w:rPr>
        <w:t>PRINCIPLES of HACCP</w:t>
      </w:r>
      <w:r>
        <w:rPr>
          <w:rFonts w:asciiTheme="majorHAnsi" w:hAnsiTheme="majorHAnsi" w:cstheme="majorHAnsi"/>
        </w:rPr>
        <w:t xml:space="preserve"> are </w:t>
      </w:r>
      <w:r w:rsidR="00D446EA" w:rsidRPr="00FB6C77">
        <w:rPr>
          <w:rStyle w:val="Emphasis"/>
          <w:rFonts w:asciiTheme="majorHAnsi" w:hAnsiTheme="majorHAnsi" w:cstheme="majorHAnsi"/>
        </w:rPr>
        <w:t>identify hazards, set preventive measures, critical limits, monitoring system, corrective measures, control system or recording</w:t>
      </w:r>
      <w:r w:rsidR="00D446EA" w:rsidRPr="00FB6C77">
        <w:rPr>
          <w:rFonts w:asciiTheme="majorHAnsi" w:hAnsiTheme="majorHAnsi" w:cstheme="majorHAnsi"/>
        </w:rPr>
        <w:t>.</w:t>
      </w:r>
    </w:p>
    <w:p w:rsidR="00031B57" w:rsidRPr="00FB6C77" w:rsidRDefault="00D446EA">
      <w:pPr>
        <w:pStyle w:val="Heading3"/>
        <w:rPr>
          <w:rFonts w:asciiTheme="majorHAnsi" w:hAnsiTheme="majorHAnsi" w:cstheme="majorHAnsi"/>
          <w:sz w:val="24"/>
          <w:szCs w:val="24"/>
        </w:rPr>
      </w:pPr>
      <w:r w:rsidRPr="00FB6C77">
        <w:rPr>
          <w:rFonts w:asciiTheme="majorHAnsi" w:hAnsiTheme="majorHAnsi" w:cstheme="majorHAnsi"/>
          <w:sz w:val="24"/>
          <w:szCs w:val="24"/>
        </w:rPr>
        <w:t>What is the Hazard Analysis and Critical Control Point system?</w:t>
      </w:r>
    </w:p>
    <w:p w:rsidR="00031B57" w:rsidRPr="00FB6C77" w:rsidRDefault="00D446EA">
      <w:pPr>
        <w:pStyle w:val="NormalWeb"/>
        <w:rPr>
          <w:rFonts w:asciiTheme="majorHAnsi" w:hAnsiTheme="majorHAnsi" w:cstheme="majorHAnsi"/>
        </w:rPr>
      </w:pPr>
      <w:r w:rsidRPr="00FB6C77">
        <w:rPr>
          <w:rFonts w:asciiTheme="majorHAnsi" w:hAnsiTheme="majorHAnsi" w:cstheme="majorHAnsi"/>
        </w:rPr>
        <w:t>Each HACCP process will be specific to each food company, as it will be different depending on the food products to be handled or processed in the establishment.</w:t>
      </w:r>
    </w:p>
    <w:p w:rsidR="00031B57" w:rsidRPr="00FB6C77" w:rsidRDefault="00D446EA">
      <w:pPr>
        <w:pStyle w:val="NormalWeb"/>
        <w:rPr>
          <w:rFonts w:asciiTheme="majorHAnsi" w:hAnsiTheme="majorHAnsi" w:cstheme="majorHAnsi"/>
        </w:rPr>
      </w:pPr>
      <w:r w:rsidRPr="00FB6C77">
        <w:rPr>
          <w:rFonts w:asciiTheme="majorHAnsi" w:hAnsiTheme="majorHAnsi" w:cstheme="majorHAnsi"/>
        </w:rPr>
        <w:t>The success or failure of HACCP in food safety depends mainly on the involvement of all those involved in food handling. It is important that everyone is aware of its usefulness and knows what to do at each stage. The previous steps to follow for a correct execution of the system are: to form a HACCP team, to describe the product, to identify the expected use, to develop a flow diagram and to comply with the HACCP principles.</w:t>
      </w:r>
    </w:p>
    <w:p w:rsidR="00031B57" w:rsidRPr="00FB6C77" w:rsidRDefault="00D446EA">
      <w:pPr>
        <w:pStyle w:val="Heading3"/>
        <w:rPr>
          <w:rFonts w:asciiTheme="majorHAnsi" w:hAnsiTheme="majorHAnsi" w:cstheme="majorHAnsi"/>
          <w:sz w:val="24"/>
          <w:szCs w:val="24"/>
        </w:rPr>
      </w:pPr>
      <w:r w:rsidRPr="00FB6C77">
        <w:rPr>
          <w:rFonts w:asciiTheme="majorHAnsi" w:hAnsiTheme="majorHAnsi" w:cstheme="majorHAnsi"/>
          <w:sz w:val="24"/>
          <w:szCs w:val="24"/>
        </w:rPr>
        <w:t>HACCP principles</w:t>
      </w:r>
    </w:p>
    <w:p w:rsidR="00031B57" w:rsidRPr="00FB6C77" w:rsidRDefault="00D446EA">
      <w:pPr>
        <w:pStyle w:val="NormalWeb"/>
        <w:rPr>
          <w:rFonts w:asciiTheme="majorHAnsi" w:hAnsiTheme="majorHAnsi" w:cstheme="majorHAnsi"/>
        </w:rPr>
      </w:pPr>
      <w:r w:rsidRPr="00FB6C77">
        <w:rPr>
          <w:rFonts w:asciiTheme="majorHAnsi" w:hAnsiTheme="majorHAnsi" w:cstheme="majorHAnsi"/>
        </w:rPr>
        <w:t>Before starting to elaborate the HACCP process, a few STEPS must be followed for its correct implementation in the business:</w:t>
      </w:r>
    </w:p>
    <w:p w:rsidR="00031B57" w:rsidRPr="00FB6C77" w:rsidRDefault="00D446EA">
      <w:pPr>
        <w:pStyle w:val="marginbottom5"/>
        <w:numPr>
          <w:ilvl w:val="0"/>
          <w:numId w:val="41"/>
        </w:numPr>
        <w:rPr>
          <w:rFonts w:asciiTheme="majorHAnsi" w:hAnsiTheme="majorHAnsi" w:cstheme="majorHAnsi"/>
        </w:rPr>
      </w:pPr>
      <w:r w:rsidRPr="00FB6C77">
        <w:rPr>
          <w:rStyle w:val="Strong"/>
          <w:rFonts w:asciiTheme="majorHAnsi" w:hAnsiTheme="majorHAnsi" w:cstheme="majorHAnsi"/>
        </w:rPr>
        <w:t>Form a HACCP team</w:t>
      </w:r>
      <w:r w:rsidRPr="00FB6C77">
        <w:rPr>
          <w:rFonts w:asciiTheme="majorHAnsi" w:hAnsiTheme="majorHAnsi" w:cstheme="majorHAnsi"/>
        </w:rPr>
        <w:t>: a multidisciplinary team of people, trying to have people from all areas of the company, related to food safety.</w:t>
      </w:r>
    </w:p>
    <w:p w:rsidR="00031B57" w:rsidRPr="00FB6C77" w:rsidRDefault="00D446EA">
      <w:pPr>
        <w:pStyle w:val="marginbottom5"/>
        <w:numPr>
          <w:ilvl w:val="0"/>
          <w:numId w:val="41"/>
        </w:numPr>
        <w:rPr>
          <w:rFonts w:asciiTheme="majorHAnsi" w:hAnsiTheme="majorHAnsi" w:cstheme="majorHAnsi"/>
        </w:rPr>
      </w:pPr>
      <w:r w:rsidRPr="00FB6C77">
        <w:rPr>
          <w:rStyle w:val="Strong"/>
          <w:rFonts w:asciiTheme="majorHAnsi" w:hAnsiTheme="majorHAnsi" w:cstheme="majorHAnsi"/>
        </w:rPr>
        <w:t>Describe the product</w:t>
      </w:r>
      <w:r w:rsidRPr="00FB6C77">
        <w:rPr>
          <w:rFonts w:asciiTheme="majorHAnsi" w:hAnsiTheme="majorHAnsi" w:cstheme="majorHAnsi"/>
        </w:rPr>
        <w:t>: each industry or establishment is different, and we must know perfectly the product we have and define how it is, including from its ingredients, how it is prepared, which consumers it is aimed at, organoleptic characteris</w:t>
      </w:r>
      <w:r w:rsidR="00E30D64">
        <w:rPr>
          <w:rFonts w:asciiTheme="majorHAnsi" w:hAnsiTheme="majorHAnsi" w:cstheme="majorHAnsi"/>
        </w:rPr>
        <w:t>tics, storage characteristics, etc.</w:t>
      </w:r>
    </w:p>
    <w:p w:rsidR="00031B57" w:rsidRPr="00FB6C77" w:rsidRDefault="00D446EA">
      <w:pPr>
        <w:pStyle w:val="marginbottom5"/>
        <w:numPr>
          <w:ilvl w:val="0"/>
          <w:numId w:val="41"/>
        </w:numPr>
        <w:rPr>
          <w:rFonts w:asciiTheme="majorHAnsi" w:hAnsiTheme="majorHAnsi" w:cstheme="majorHAnsi"/>
        </w:rPr>
      </w:pPr>
      <w:r w:rsidRPr="00FB6C77">
        <w:rPr>
          <w:rStyle w:val="Strong"/>
          <w:rFonts w:asciiTheme="majorHAnsi" w:hAnsiTheme="majorHAnsi" w:cstheme="majorHAnsi"/>
        </w:rPr>
        <w:t>Identify the expected use</w:t>
      </w:r>
      <w:r w:rsidRPr="00FB6C77">
        <w:rPr>
          <w:rFonts w:asciiTheme="majorHAnsi" w:hAnsiTheme="majorHAnsi" w:cstheme="majorHAnsi"/>
        </w:rPr>
        <w:t>: identify the target end consumer, and how it will be used.</w:t>
      </w:r>
    </w:p>
    <w:p w:rsidR="00031B57" w:rsidRPr="00FB6C77" w:rsidRDefault="00E30D64">
      <w:pPr>
        <w:pStyle w:val="marginbottom5"/>
        <w:numPr>
          <w:ilvl w:val="0"/>
          <w:numId w:val="41"/>
        </w:numPr>
        <w:rPr>
          <w:rFonts w:asciiTheme="majorHAnsi" w:hAnsiTheme="majorHAnsi" w:cstheme="majorHAnsi"/>
        </w:rPr>
      </w:pPr>
      <w:r>
        <w:rPr>
          <w:rStyle w:val="Strong"/>
          <w:rFonts w:asciiTheme="majorHAnsi" w:hAnsiTheme="majorHAnsi" w:cstheme="majorHAnsi"/>
        </w:rPr>
        <w:t>Develop</w:t>
      </w:r>
      <w:r w:rsidR="00D446EA" w:rsidRPr="00FB6C77">
        <w:rPr>
          <w:rStyle w:val="Strong"/>
          <w:rFonts w:asciiTheme="majorHAnsi" w:hAnsiTheme="majorHAnsi" w:cstheme="majorHAnsi"/>
        </w:rPr>
        <w:t xml:space="preserve"> a flowchart</w:t>
      </w:r>
      <w:r w:rsidR="00D446EA" w:rsidRPr="00FB6C77">
        <w:rPr>
          <w:rFonts w:asciiTheme="majorHAnsi" w:hAnsiTheme="majorHAnsi" w:cstheme="majorHAnsi"/>
        </w:rPr>
        <w:t>: Once the product is defined it will be easy to make a flowchart summarizing the phases or stages it goes through.</w:t>
      </w:r>
    </w:p>
    <w:p w:rsidR="00031B57" w:rsidRPr="00FB6C77" w:rsidRDefault="00D446EA">
      <w:pPr>
        <w:numPr>
          <w:ilvl w:val="0"/>
          <w:numId w:val="41"/>
        </w:numPr>
        <w:spacing w:before="100" w:beforeAutospacing="1" w:after="100" w:afterAutospacing="1"/>
        <w:rPr>
          <w:rFonts w:asciiTheme="majorHAnsi" w:hAnsiTheme="majorHAnsi" w:cstheme="majorHAnsi"/>
        </w:rPr>
      </w:pPr>
      <w:r w:rsidRPr="00FB6C77">
        <w:rPr>
          <w:rStyle w:val="Strong"/>
          <w:rFonts w:asciiTheme="majorHAnsi" w:hAnsiTheme="majorHAnsi" w:cstheme="majorHAnsi"/>
        </w:rPr>
        <w:t>Comply with the principles of the standard HACCP</w:t>
      </w:r>
      <w:r w:rsidRPr="00FB6C77">
        <w:rPr>
          <w:rFonts w:asciiTheme="majorHAnsi" w:hAnsiTheme="majorHAnsi" w:cstheme="majorHAnsi"/>
        </w:rPr>
        <w:t>.</w:t>
      </w:r>
    </w:p>
    <w:p w:rsidR="00031B57" w:rsidRPr="00FB6C77" w:rsidRDefault="00D446EA">
      <w:pPr>
        <w:pStyle w:val="NormalWeb"/>
        <w:rPr>
          <w:rFonts w:asciiTheme="majorHAnsi" w:hAnsiTheme="majorHAnsi" w:cstheme="majorHAnsi"/>
        </w:rPr>
      </w:pPr>
      <w:r w:rsidRPr="00FB6C77">
        <w:rPr>
          <w:rFonts w:asciiTheme="majorHAnsi" w:hAnsiTheme="majorHAnsi" w:cstheme="majorHAnsi"/>
        </w:rPr>
        <w:t>To better understand the HACCP system we are going to assume that we are in an establishment selling products to the consumer, supermarket, hypermarket, and we are going to define the phases through which our food would pass:</w:t>
      </w:r>
    </w:p>
    <w:p w:rsidR="00031B57" w:rsidRDefault="00D446EA">
      <w:pPr>
        <w:pStyle w:val="NormalWeb"/>
        <w:rPr>
          <w:rFonts w:asciiTheme="majorHAnsi" w:hAnsiTheme="majorHAnsi" w:cstheme="majorHAnsi"/>
        </w:rPr>
      </w:pPr>
      <w:r w:rsidRPr="00FB6C77">
        <w:rPr>
          <w:rFonts w:asciiTheme="majorHAnsi" w:hAnsiTheme="majorHAnsi" w:cstheme="majorHAnsi"/>
        </w:rPr>
        <w:t>Raw materials reception -&gt; Storage -&gt; Exhibition -&gt; Sale.</w:t>
      </w:r>
    </w:p>
    <w:p w:rsidR="00E30D64" w:rsidRPr="00FB6C77" w:rsidRDefault="00E30D64">
      <w:pPr>
        <w:pStyle w:val="NormalWeb"/>
        <w:rPr>
          <w:rFonts w:asciiTheme="majorHAnsi" w:hAnsiTheme="majorHAnsi" w:cstheme="majorHAnsi"/>
        </w:rPr>
      </w:pPr>
      <w:r w:rsidRPr="00FB6C77">
        <w:rPr>
          <w:rFonts w:asciiTheme="majorHAnsi" w:hAnsiTheme="majorHAnsi" w:cstheme="majorHAnsi"/>
          <w:noProof/>
          <w:lang w:val="de-DE" w:eastAsia="de-DE"/>
        </w:rPr>
        <w:lastRenderedPageBreak/>
        <w:drawing>
          <wp:inline distT="0" distB="0" distL="0" distR="0" wp14:anchorId="3E5C34EC" wp14:editId="726722EA">
            <wp:extent cx="5731510" cy="1908810"/>
            <wp:effectExtent l="0" t="0" r="2540" b="0"/>
            <wp:docPr id="13" name="Picture 13" descr="Phases of the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hases of the food"/>
                    <pic:cNvPicPr>
                      <a:picLocks noChangeAspect="1"/>
                    </pic:cNvPicPr>
                  </pic:nvPicPr>
                  <pic:blipFill>
                    <a:blip r:embed="rId45"/>
                    <a:stretch/>
                  </pic:blipFill>
                  <pic:spPr bwMode="auto">
                    <a:xfrm>
                      <a:off x="0" y="0"/>
                      <a:ext cx="5731510" cy="1908810"/>
                    </a:xfrm>
                    <a:prstGeom prst="rect">
                      <a:avLst/>
                    </a:prstGeom>
                    <a:noFill/>
                    <a:ln>
                      <a:noFill/>
                    </a:ln>
                  </pic:spPr>
                </pic:pic>
              </a:graphicData>
            </a:graphic>
          </wp:inline>
        </w:drawing>
      </w:r>
    </w:p>
    <w:p w:rsidR="00031B57" w:rsidRPr="00FB6C77" w:rsidRDefault="00D446EA">
      <w:pPr>
        <w:rPr>
          <w:rFonts w:asciiTheme="majorHAnsi" w:hAnsiTheme="majorHAnsi" w:cstheme="majorHAnsi"/>
        </w:rPr>
      </w:pPr>
      <w:r w:rsidRPr="00FB6C77">
        <w:rPr>
          <w:rFonts w:asciiTheme="majorHAnsi" w:hAnsiTheme="majorHAnsi" w:cstheme="majorHAnsi"/>
        </w:rPr>
        <w:fldChar w:fldCharType="begin"/>
      </w:r>
      <w:r w:rsidRPr="00FB6C77">
        <w:rPr>
          <w:rFonts w:asciiTheme="majorHAnsi" w:hAnsiTheme="majorHAnsi" w:cstheme="majorHAnsi"/>
        </w:rPr>
        <w:instrText xml:space="preserve"> INCLUDEPICTURE "https://food-handler.com/images/8.-phases-of-the-food.png" \* MERGEFORMATINET </w:instrText>
      </w:r>
      <w:r w:rsidRPr="00FB6C77">
        <w:rPr>
          <w:rFonts w:asciiTheme="majorHAnsi" w:hAnsiTheme="majorHAnsi" w:cstheme="majorHAnsi"/>
        </w:rPr>
        <w:fldChar w:fldCharType="separate"/>
      </w:r>
      <w:r w:rsidRPr="00FB6C77">
        <w:rPr>
          <w:rFonts w:asciiTheme="majorHAnsi" w:hAnsiTheme="majorHAnsi" w:cstheme="majorHAnsi"/>
        </w:rPr>
        <w:fldChar w:fldCharType="end"/>
      </w:r>
    </w:p>
    <w:p w:rsidR="00031B57" w:rsidRPr="00FB6C77" w:rsidRDefault="00D446EA">
      <w:pPr>
        <w:pStyle w:val="Heading3"/>
        <w:rPr>
          <w:rFonts w:asciiTheme="majorHAnsi" w:hAnsiTheme="majorHAnsi" w:cstheme="majorHAnsi"/>
          <w:sz w:val="24"/>
          <w:szCs w:val="24"/>
        </w:rPr>
      </w:pPr>
      <w:r w:rsidRPr="00FB6C77">
        <w:rPr>
          <w:rFonts w:asciiTheme="majorHAnsi" w:hAnsiTheme="majorHAnsi" w:cstheme="majorHAnsi"/>
          <w:sz w:val="24"/>
          <w:szCs w:val="24"/>
        </w:rPr>
        <w:t>Steps for implementing a Hazard Analysis and Critical Control Points system</w:t>
      </w:r>
    </w:p>
    <w:p w:rsidR="00031B57" w:rsidRPr="00FB6C77" w:rsidRDefault="00D446EA">
      <w:pPr>
        <w:pStyle w:val="NormalWeb"/>
        <w:rPr>
          <w:rFonts w:asciiTheme="majorHAnsi" w:hAnsiTheme="majorHAnsi" w:cstheme="majorHAnsi"/>
        </w:rPr>
      </w:pPr>
      <w:r w:rsidRPr="00FB6C77">
        <w:rPr>
          <w:rFonts w:asciiTheme="majorHAnsi" w:hAnsiTheme="majorHAnsi" w:cstheme="majorHAnsi"/>
        </w:rPr>
        <w:t>Complying with the HACCP plan will allow us to obtain safe food and the process will be carried out with fewer errors. In this way, we will also improve the use of the processes and make economic savings. The principles of HACCP in the hospitality industry are to identify hazards, apply preventive measures, establish critical limits, a surveillance system and a control and registration system.</w:t>
      </w:r>
    </w:p>
    <w:p w:rsidR="00031B57" w:rsidRPr="00FB6C77" w:rsidRDefault="00D446EA">
      <w:pPr>
        <w:pStyle w:val="Heading4"/>
        <w:rPr>
          <w:rFonts w:cstheme="majorHAnsi"/>
        </w:rPr>
      </w:pPr>
      <w:r w:rsidRPr="00FB6C77">
        <w:rPr>
          <w:rFonts w:cstheme="majorHAnsi"/>
        </w:rPr>
        <w:t>Identify the hazards of each phase</w:t>
      </w:r>
    </w:p>
    <w:p w:rsidR="00031B57" w:rsidRPr="00FB6C77" w:rsidRDefault="00D446EA">
      <w:pPr>
        <w:pStyle w:val="margintop0"/>
        <w:rPr>
          <w:rFonts w:asciiTheme="majorHAnsi" w:hAnsiTheme="majorHAnsi" w:cstheme="majorHAnsi"/>
        </w:rPr>
      </w:pPr>
      <w:r w:rsidRPr="00FB6C77">
        <w:rPr>
          <w:rFonts w:asciiTheme="majorHAnsi" w:hAnsiTheme="majorHAnsi" w:cstheme="majorHAnsi"/>
        </w:rPr>
        <w:t>Hazards can occur at every stage of the process. We must know what can happen in order to avoid it as much as possible. This way we would say which are the PCCs (critical control points) in our process.</w:t>
      </w:r>
    </w:p>
    <w:p w:rsidR="00031B57" w:rsidRPr="00FB6C77" w:rsidRDefault="00D446EA">
      <w:pPr>
        <w:pStyle w:val="Heading4"/>
        <w:rPr>
          <w:rFonts w:cstheme="majorHAnsi"/>
        </w:rPr>
      </w:pPr>
      <w:r w:rsidRPr="00FB6C77">
        <w:rPr>
          <w:rFonts w:cstheme="majorHAnsi"/>
        </w:rPr>
        <w:t>Apply preventive measures</w:t>
      </w:r>
    </w:p>
    <w:p w:rsidR="00031B57" w:rsidRPr="00FB6C77" w:rsidRDefault="00D446EA">
      <w:pPr>
        <w:pStyle w:val="margintop0"/>
        <w:rPr>
          <w:rFonts w:asciiTheme="majorHAnsi" w:hAnsiTheme="majorHAnsi" w:cstheme="majorHAnsi"/>
        </w:rPr>
      </w:pPr>
      <w:r w:rsidRPr="00FB6C77">
        <w:rPr>
          <w:rFonts w:asciiTheme="majorHAnsi" w:hAnsiTheme="majorHAnsi" w:cstheme="majorHAnsi"/>
        </w:rPr>
        <w:t>We must put in place measures that will prevent the emergence of dangers. E.g. in the storage of refrigerated food: always keep it refrigerated (0-5ºC), do not leave open doors in cold rooms for long periods of time, do not exceed the storage capacity...</w:t>
      </w:r>
    </w:p>
    <w:p w:rsidR="00031B57" w:rsidRPr="00FB6C77" w:rsidRDefault="00D446EA">
      <w:pPr>
        <w:pStyle w:val="Heading4"/>
        <w:rPr>
          <w:rFonts w:cstheme="majorHAnsi"/>
        </w:rPr>
      </w:pPr>
      <w:r w:rsidRPr="00FB6C77">
        <w:rPr>
          <w:rFonts w:cstheme="majorHAnsi"/>
        </w:rPr>
        <w:t>Establish critical limits</w:t>
      </w:r>
    </w:p>
    <w:p w:rsidR="00031B57" w:rsidRPr="00FB6C77" w:rsidRDefault="00D446EA">
      <w:pPr>
        <w:pStyle w:val="margintop0"/>
        <w:rPr>
          <w:rFonts w:asciiTheme="majorHAnsi" w:hAnsiTheme="majorHAnsi" w:cstheme="majorHAnsi"/>
        </w:rPr>
      </w:pPr>
      <w:r w:rsidRPr="00FB6C77">
        <w:rPr>
          <w:rFonts w:asciiTheme="majorHAnsi" w:hAnsiTheme="majorHAnsi" w:cstheme="majorHAnsi"/>
        </w:rPr>
        <w:t>We must know what is the limit that we consider to be valid and from when this process has become a danger. E.g.: refrigerated food will have a temperature of 0-5ºC (that is the limit), if we have a chamber at 6ºC it will no longer be valid.</w:t>
      </w:r>
    </w:p>
    <w:p w:rsidR="00031B57" w:rsidRPr="00FB6C77" w:rsidRDefault="00D446EA">
      <w:pPr>
        <w:pStyle w:val="Heading4"/>
        <w:rPr>
          <w:rFonts w:cstheme="majorHAnsi"/>
        </w:rPr>
      </w:pPr>
      <w:r w:rsidRPr="00FB6C77">
        <w:rPr>
          <w:rFonts w:cstheme="majorHAnsi"/>
        </w:rPr>
        <w:t>Establish a monitoring system</w:t>
      </w:r>
    </w:p>
    <w:p w:rsidR="00031B57" w:rsidRPr="00FB6C77" w:rsidRDefault="00D446EA">
      <w:pPr>
        <w:pStyle w:val="margintop0"/>
        <w:rPr>
          <w:rFonts w:asciiTheme="majorHAnsi" w:hAnsiTheme="majorHAnsi" w:cstheme="majorHAnsi"/>
        </w:rPr>
      </w:pPr>
      <w:r w:rsidRPr="00FB6C77">
        <w:rPr>
          <w:rFonts w:asciiTheme="majorHAnsi" w:hAnsiTheme="majorHAnsi" w:cstheme="majorHAnsi"/>
        </w:rPr>
        <w:t>Check that the preventive measures are carried out correctly.</w:t>
      </w:r>
    </w:p>
    <w:p w:rsidR="00031B57" w:rsidRPr="00FB6C77" w:rsidRDefault="00D446EA">
      <w:pPr>
        <w:pStyle w:val="Heading4"/>
        <w:rPr>
          <w:rFonts w:cstheme="majorHAnsi"/>
        </w:rPr>
      </w:pPr>
      <w:r w:rsidRPr="00FB6C77">
        <w:rPr>
          <w:rFonts w:cstheme="majorHAnsi"/>
        </w:rPr>
        <w:lastRenderedPageBreak/>
        <w:t>Establish corrective measures</w:t>
      </w:r>
    </w:p>
    <w:p w:rsidR="00031B57" w:rsidRPr="00FB6C77" w:rsidRDefault="00D446EA">
      <w:pPr>
        <w:pStyle w:val="margintop0"/>
        <w:rPr>
          <w:rFonts w:asciiTheme="majorHAnsi" w:hAnsiTheme="majorHAnsi" w:cstheme="majorHAnsi"/>
        </w:rPr>
      </w:pPr>
      <w:r w:rsidRPr="00FB6C77">
        <w:rPr>
          <w:rFonts w:asciiTheme="majorHAnsi" w:hAnsiTheme="majorHAnsi" w:cstheme="majorHAnsi"/>
        </w:rPr>
        <w:t>Even if we do everything right, there may be a danger, and we must know what to do about it, and how to remove it as soon as possible. E.g. in the frozen food store we see that the temperature is -10ºC, it is not correct, and the food is bad.</w:t>
      </w:r>
    </w:p>
    <w:p w:rsidR="00031B57" w:rsidRPr="00FB6C77" w:rsidRDefault="00D446EA">
      <w:pPr>
        <w:pStyle w:val="Heading4"/>
        <w:rPr>
          <w:rFonts w:cstheme="majorHAnsi"/>
        </w:rPr>
      </w:pPr>
      <w:r w:rsidRPr="00FB6C77">
        <w:rPr>
          <w:rFonts w:cstheme="majorHAnsi"/>
        </w:rPr>
        <w:t>Control and registration system</w:t>
      </w:r>
    </w:p>
    <w:p w:rsidR="00031B57" w:rsidRDefault="00D446EA">
      <w:pPr>
        <w:pStyle w:val="margintop0"/>
        <w:rPr>
          <w:rFonts w:asciiTheme="majorHAnsi" w:hAnsiTheme="majorHAnsi" w:cstheme="majorHAnsi"/>
        </w:rPr>
      </w:pPr>
      <w:r w:rsidRPr="00FB6C77">
        <w:rPr>
          <w:rFonts w:asciiTheme="majorHAnsi" w:hAnsiTheme="majorHAnsi" w:cstheme="majorHAnsi"/>
        </w:rPr>
        <w:t>Everything that happens, or that we monitor, should be recorded to keep a record of what happens, and taken as proof that the controls have been carried out.</w:t>
      </w:r>
    </w:p>
    <w:p w:rsidR="00E30D64" w:rsidRPr="00FB6C77" w:rsidRDefault="00E30D64">
      <w:pPr>
        <w:pStyle w:val="margintop0"/>
        <w:rPr>
          <w:rFonts w:asciiTheme="majorHAnsi" w:hAnsiTheme="majorHAnsi" w:cstheme="majorHAnsi"/>
        </w:rPr>
      </w:pPr>
    </w:p>
    <w:p w:rsidR="00031B57" w:rsidRPr="00FB6C77" w:rsidRDefault="00D446EA">
      <w:pPr>
        <w:rPr>
          <w:rFonts w:asciiTheme="majorHAnsi" w:hAnsiTheme="majorHAnsi" w:cstheme="majorHAnsi"/>
        </w:rPr>
      </w:pPr>
      <w:r w:rsidRPr="00FB6C77">
        <w:rPr>
          <w:rFonts w:asciiTheme="majorHAnsi" w:hAnsiTheme="majorHAnsi" w:cstheme="majorHAnsi"/>
        </w:rPr>
        <w:fldChar w:fldCharType="begin"/>
      </w:r>
      <w:r w:rsidRPr="00FB6C77">
        <w:rPr>
          <w:rFonts w:asciiTheme="majorHAnsi" w:hAnsiTheme="majorHAnsi" w:cstheme="majorHAnsi"/>
        </w:rPr>
        <w:instrText xml:space="preserve"> INCLUDEPICTURE "https://food-handler.com/images/9-banner-lesson.png" \* MERGEFORMATINET </w:instrText>
      </w:r>
      <w:r w:rsidRPr="00FB6C77">
        <w:rPr>
          <w:rFonts w:asciiTheme="majorHAnsi" w:hAnsiTheme="majorHAnsi" w:cstheme="majorHAnsi"/>
        </w:rPr>
        <w:fldChar w:fldCharType="separate"/>
      </w:r>
      <w:r w:rsidRPr="00FB6C77">
        <w:rPr>
          <w:rFonts w:asciiTheme="majorHAnsi" w:hAnsiTheme="majorHAnsi" w:cstheme="majorHAnsi"/>
          <w:noProof/>
          <w:lang w:val="de-DE" w:eastAsia="de-DE"/>
        </w:rPr>
        <mc:AlternateContent>
          <mc:Choice Requires="wpg">
            <w:drawing>
              <wp:inline distT="0" distB="0" distL="0" distR="0">
                <wp:extent cx="5731510" cy="1908810"/>
                <wp:effectExtent l="0" t="0" r="0" b="0"/>
                <wp:docPr id="15" name="Picture 15" descr="Food Information Law (Allerg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ood Information Law (Allergens)"/>
                        <pic:cNvPicPr>
                          <a:picLocks noChangeAspect="1"/>
                        </pic:cNvPicPr>
                      </pic:nvPicPr>
                      <pic:blipFill>
                        <a:blip r:embed="rId46"/>
                        <a:stretch/>
                      </pic:blipFill>
                      <pic:spPr bwMode="auto">
                        <a:xfrm>
                          <a:off x="0" y="0"/>
                          <a:ext cx="5731510" cy="190881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451.3pt;height:150.3pt;mso-wrap-distance-left:0.0pt;mso-wrap-distance-top:0.0pt;mso-wrap-distance-right:0.0pt;mso-wrap-distance-bottom:0.0pt;" stroked="f">
                <v:path textboxrect="0,0,0,0"/>
                <v:imagedata r:id="rId51" o:title=""/>
              </v:shape>
            </w:pict>
          </mc:Fallback>
        </mc:AlternateContent>
      </w:r>
      <w:r w:rsidRPr="00FB6C77">
        <w:rPr>
          <w:rFonts w:asciiTheme="majorHAnsi" w:hAnsiTheme="majorHAnsi" w:cstheme="majorHAnsi"/>
        </w:rPr>
        <w:fldChar w:fldCharType="end"/>
      </w:r>
    </w:p>
    <w:p w:rsidR="00E30D64" w:rsidRDefault="00E30D64">
      <w:pPr>
        <w:pStyle w:val="NormalWeb"/>
        <w:rPr>
          <w:rFonts w:asciiTheme="majorHAnsi" w:hAnsiTheme="majorHAnsi" w:cstheme="majorHAnsi"/>
        </w:rPr>
      </w:pPr>
    </w:p>
    <w:p w:rsidR="001B100F" w:rsidRPr="00FB6C77" w:rsidRDefault="00D446EA" w:rsidP="001B100F">
      <w:pPr>
        <w:pStyle w:val="NormalWeb"/>
        <w:rPr>
          <w:rFonts w:asciiTheme="majorHAnsi" w:hAnsiTheme="majorHAnsi" w:cstheme="majorHAnsi"/>
        </w:rPr>
      </w:pPr>
      <w:r w:rsidRPr="00FB6C77">
        <w:rPr>
          <w:rFonts w:asciiTheme="majorHAnsi" w:hAnsiTheme="majorHAnsi" w:cstheme="majorHAnsi"/>
        </w:rPr>
        <w:t xml:space="preserve">According to the 1169/2011 regulation, known as the </w:t>
      </w:r>
      <w:r w:rsidRPr="00FB6C77">
        <w:rPr>
          <w:rStyle w:val="Strong"/>
          <w:rFonts w:asciiTheme="majorHAnsi" w:hAnsiTheme="majorHAnsi" w:cstheme="majorHAnsi"/>
        </w:rPr>
        <w:t>Food Information Law (Allergens)</w:t>
      </w:r>
      <w:r w:rsidRPr="00FB6C77">
        <w:rPr>
          <w:rFonts w:asciiTheme="majorHAnsi" w:hAnsiTheme="majorHAnsi" w:cstheme="majorHAnsi"/>
        </w:rPr>
        <w:t xml:space="preserve">, since December, 2014, every food operator </w:t>
      </w:r>
      <w:r w:rsidRPr="00FB6C77">
        <w:rPr>
          <w:rStyle w:val="Strong"/>
          <w:rFonts w:asciiTheme="majorHAnsi" w:hAnsiTheme="majorHAnsi" w:cstheme="majorHAnsi"/>
        </w:rPr>
        <w:t>is obliged to report on the allergens present in its products</w:t>
      </w:r>
      <w:r w:rsidRPr="00FB6C77">
        <w:rPr>
          <w:rFonts w:asciiTheme="majorHAnsi" w:hAnsiTheme="majorHAnsi" w:cstheme="majorHAnsi"/>
        </w:rPr>
        <w:t xml:space="preserve"> through a system that allows them to be clearly identified.</w:t>
      </w:r>
      <w:r w:rsidR="001B100F">
        <w:rPr>
          <w:rFonts w:asciiTheme="majorHAnsi" w:hAnsiTheme="majorHAnsi" w:cstheme="majorHAnsi"/>
        </w:rPr>
        <w:t xml:space="preserve"> This is meant </w:t>
      </w:r>
      <w:r w:rsidR="001B100F" w:rsidRPr="00FB6C77">
        <w:rPr>
          <w:rFonts w:asciiTheme="majorHAnsi" w:hAnsiTheme="majorHAnsi" w:cstheme="majorHAnsi"/>
        </w:rPr>
        <w:t xml:space="preserve">to provide consumers with all the information on the 14 </w:t>
      </w:r>
      <w:r w:rsidR="001B100F">
        <w:rPr>
          <w:rFonts w:asciiTheme="majorHAnsi" w:hAnsiTheme="majorHAnsi" w:cstheme="majorHAnsi"/>
        </w:rPr>
        <w:t xml:space="preserve">major </w:t>
      </w:r>
      <w:r w:rsidR="001B100F" w:rsidRPr="00FB6C77">
        <w:rPr>
          <w:rFonts w:asciiTheme="majorHAnsi" w:hAnsiTheme="majorHAnsi" w:cstheme="majorHAnsi"/>
        </w:rPr>
        <w:t xml:space="preserve">allergens </w:t>
      </w:r>
      <w:r w:rsidR="001B100F">
        <w:rPr>
          <w:rFonts w:asciiTheme="majorHAnsi" w:hAnsiTheme="majorHAnsi" w:cstheme="majorHAnsi"/>
        </w:rPr>
        <w:t>to keep them safe.</w:t>
      </w:r>
      <w:r w:rsidR="001B100F" w:rsidRPr="001B100F">
        <w:rPr>
          <w:rFonts w:asciiTheme="majorHAnsi" w:hAnsiTheme="majorHAnsi" w:cstheme="majorHAnsi"/>
        </w:rPr>
        <w:t xml:space="preserve"> </w:t>
      </w:r>
      <w:r w:rsidR="001B100F" w:rsidRPr="00FB6C77">
        <w:rPr>
          <w:rFonts w:asciiTheme="majorHAnsi" w:hAnsiTheme="majorHAnsi" w:cstheme="majorHAnsi"/>
        </w:rPr>
        <w:t xml:space="preserve">Possible options </w:t>
      </w:r>
      <w:r w:rsidR="001B100F">
        <w:rPr>
          <w:rFonts w:asciiTheme="majorHAnsi" w:hAnsiTheme="majorHAnsi" w:cstheme="majorHAnsi"/>
        </w:rPr>
        <w:t xml:space="preserve">for the format in shich this information is provided </w:t>
      </w:r>
      <w:r w:rsidR="001B100F" w:rsidRPr="00FB6C77">
        <w:rPr>
          <w:rFonts w:asciiTheme="majorHAnsi" w:hAnsiTheme="majorHAnsi" w:cstheme="majorHAnsi"/>
        </w:rPr>
        <w:t>include information leaflets, posters, icons on the menu, etc.</w:t>
      </w:r>
      <w:r w:rsidR="001B100F" w:rsidRPr="001B100F">
        <w:rPr>
          <w:rFonts w:asciiTheme="majorHAnsi" w:hAnsiTheme="majorHAnsi" w:cstheme="majorHAnsi"/>
        </w:rPr>
        <w:t xml:space="preserve"> </w:t>
      </w:r>
      <w:r w:rsidR="001B100F" w:rsidRPr="00FB6C77">
        <w:rPr>
          <w:rFonts w:asciiTheme="majorHAnsi" w:hAnsiTheme="majorHAnsi" w:cstheme="majorHAnsi"/>
        </w:rPr>
        <w:t>Food processors must indicate this directly on the labelling of the product itself.</w:t>
      </w:r>
      <w:r w:rsidR="001B100F">
        <w:rPr>
          <w:rFonts w:asciiTheme="majorHAnsi" w:hAnsiTheme="majorHAnsi" w:cstheme="majorHAnsi"/>
        </w:rPr>
        <w:t xml:space="preserve"> </w:t>
      </w:r>
      <w:r w:rsidR="001B100F" w:rsidRPr="00FB6C77">
        <w:rPr>
          <w:rFonts w:asciiTheme="majorHAnsi" w:hAnsiTheme="majorHAnsi" w:cstheme="majorHAnsi"/>
        </w:rPr>
        <w:t xml:space="preserve">Although it is not mandatory, </w:t>
      </w:r>
      <w:r w:rsidR="001B100F" w:rsidRPr="00FB6C77">
        <w:rPr>
          <w:rStyle w:val="Strong"/>
          <w:rFonts w:asciiTheme="majorHAnsi" w:hAnsiTheme="majorHAnsi" w:cstheme="majorHAnsi"/>
        </w:rPr>
        <w:t>it is recommended to inform about the possibility of traces or possible cross-contamination</w:t>
      </w:r>
      <w:r w:rsidR="001B100F" w:rsidRPr="00FB6C77">
        <w:rPr>
          <w:rFonts w:asciiTheme="majorHAnsi" w:hAnsiTheme="majorHAnsi" w:cstheme="majorHAnsi"/>
        </w:rPr>
        <w:t xml:space="preserve"> of allergens in </w:t>
      </w:r>
      <w:r w:rsidR="001B100F">
        <w:rPr>
          <w:rFonts w:asciiTheme="majorHAnsi" w:hAnsiTheme="majorHAnsi" w:cstheme="majorHAnsi"/>
        </w:rPr>
        <w:t>y</w:t>
      </w:r>
      <w:r w:rsidR="001B100F" w:rsidRPr="00FB6C77">
        <w:rPr>
          <w:rFonts w:asciiTheme="majorHAnsi" w:hAnsiTheme="majorHAnsi" w:cstheme="majorHAnsi"/>
        </w:rPr>
        <w:t>our products.</w:t>
      </w:r>
    </w:p>
    <w:p w:rsidR="001B100F" w:rsidRPr="00FB6C77" w:rsidRDefault="001B100F" w:rsidP="001B100F">
      <w:pPr>
        <w:pStyle w:val="Heading3"/>
        <w:rPr>
          <w:rFonts w:asciiTheme="majorHAnsi" w:hAnsiTheme="majorHAnsi" w:cstheme="majorHAnsi"/>
          <w:sz w:val="24"/>
          <w:szCs w:val="24"/>
        </w:rPr>
      </w:pPr>
      <w:r w:rsidRPr="00FB6C77">
        <w:rPr>
          <w:rFonts w:asciiTheme="majorHAnsi" w:hAnsiTheme="majorHAnsi" w:cstheme="majorHAnsi"/>
          <w:sz w:val="24"/>
          <w:szCs w:val="24"/>
        </w:rPr>
        <w:t>Who must comply with the Food Information Law (Allergens)?</w:t>
      </w:r>
    </w:p>
    <w:p w:rsidR="001B100F" w:rsidRPr="00FB6C77" w:rsidRDefault="001B100F" w:rsidP="001B100F">
      <w:pPr>
        <w:pStyle w:val="marginbottom5"/>
        <w:numPr>
          <w:ilvl w:val="0"/>
          <w:numId w:val="44"/>
        </w:numPr>
        <w:rPr>
          <w:rFonts w:asciiTheme="majorHAnsi" w:hAnsiTheme="majorHAnsi" w:cstheme="majorHAnsi"/>
        </w:rPr>
      </w:pPr>
      <w:r w:rsidRPr="00FB6C77">
        <w:rPr>
          <w:rFonts w:asciiTheme="majorHAnsi" w:hAnsiTheme="majorHAnsi" w:cstheme="majorHAnsi"/>
        </w:rPr>
        <w:t>Restaurants.</w:t>
      </w:r>
    </w:p>
    <w:p w:rsidR="001B100F" w:rsidRPr="00FB6C77" w:rsidRDefault="001B100F" w:rsidP="001B100F">
      <w:pPr>
        <w:pStyle w:val="marginbottom5"/>
        <w:numPr>
          <w:ilvl w:val="0"/>
          <w:numId w:val="44"/>
        </w:numPr>
        <w:rPr>
          <w:rFonts w:asciiTheme="majorHAnsi" w:hAnsiTheme="majorHAnsi" w:cstheme="majorHAnsi"/>
        </w:rPr>
      </w:pPr>
      <w:r w:rsidRPr="00FB6C77">
        <w:rPr>
          <w:rFonts w:asciiTheme="majorHAnsi" w:hAnsiTheme="majorHAnsi" w:cstheme="majorHAnsi"/>
        </w:rPr>
        <w:t>Bars.</w:t>
      </w:r>
    </w:p>
    <w:p w:rsidR="001B100F" w:rsidRPr="00FB6C77" w:rsidRDefault="001B100F" w:rsidP="001B100F">
      <w:pPr>
        <w:pStyle w:val="marginbottom5"/>
        <w:numPr>
          <w:ilvl w:val="0"/>
          <w:numId w:val="44"/>
        </w:numPr>
        <w:rPr>
          <w:rFonts w:asciiTheme="majorHAnsi" w:hAnsiTheme="majorHAnsi" w:cstheme="majorHAnsi"/>
        </w:rPr>
      </w:pPr>
      <w:r w:rsidRPr="00FB6C77">
        <w:rPr>
          <w:rFonts w:asciiTheme="majorHAnsi" w:hAnsiTheme="majorHAnsi" w:cstheme="majorHAnsi"/>
        </w:rPr>
        <w:t>Caterings.</w:t>
      </w:r>
    </w:p>
    <w:p w:rsidR="001B100F" w:rsidRPr="00FB6C77" w:rsidRDefault="001B100F" w:rsidP="001B100F">
      <w:pPr>
        <w:pStyle w:val="marginbottom5"/>
        <w:numPr>
          <w:ilvl w:val="0"/>
          <w:numId w:val="44"/>
        </w:numPr>
        <w:rPr>
          <w:rFonts w:asciiTheme="majorHAnsi" w:hAnsiTheme="majorHAnsi" w:cstheme="majorHAnsi"/>
        </w:rPr>
      </w:pPr>
      <w:r w:rsidRPr="00FB6C77">
        <w:rPr>
          <w:rFonts w:asciiTheme="majorHAnsi" w:hAnsiTheme="majorHAnsi" w:cstheme="majorHAnsi"/>
        </w:rPr>
        <w:t>Hotels.</w:t>
      </w:r>
    </w:p>
    <w:p w:rsidR="001B100F" w:rsidRPr="00FB6C77" w:rsidRDefault="001B100F" w:rsidP="001B100F">
      <w:pPr>
        <w:pStyle w:val="marginbottom5"/>
        <w:numPr>
          <w:ilvl w:val="0"/>
          <w:numId w:val="44"/>
        </w:numPr>
        <w:rPr>
          <w:rFonts w:asciiTheme="majorHAnsi" w:hAnsiTheme="majorHAnsi" w:cstheme="majorHAnsi"/>
        </w:rPr>
      </w:pPr>
      <w:r w:rsidRPr="00FB6C77">
        <w:rPr>
          <w:rFonts w:asciiTheme="majorHAnsi" w:hAnsiTheme="majorHAnsi" w:cstheme="majorHAnsi"/>
        </w:rPr>
        <w:t>Public canteens (schools, hospitals, etc.).</w:t>
      </w:r>
    </w:p>
    <w:p w:rsidR="001B100F" w:rsidRPr="00FB6C77" w:rsidRDefault="001B100F" w:rsidP="001B100F">
      <w:pPr>
        <w:pStyle w:val="marginbottom5"/>
        <w:numPr>
          <w:ilvl w:val="0"/>
          <w:numId w:val="44"/>
        </w:numPr>
        <w:rPr>
          <w:rFonts w:asciiTheme="majorHAnsi" w:hAnsiTheme="majorHAnsi" w:cstheme="majorHAnsi"/>
        </w:rPr>
      </w:pPr>
      <w:r w:rsidRPr="00FB6C77">
        <w:rPr>
          <w:rFonts w:asciiTheme="majorHAnsi" w:hAnsiTheme="majorHAnsi" w:cstheme="majorHAnsi"/>
        </w:rPr>
        <w:t>Vending machines.</w:t>
      </w:r>
    </w:p>
    <w:p w:rsidR="001B100F" w:rsidRPr="00FB6C77" w:rsidRDefault="001B100F" w:rsidP="001B100F">
      <w:pPr>
        <w:numPr>
          <w:ilvl w:val="0"/>
          <w:numId w:val="44"/>
        </w:numPr>
        <w:spacing w:before="100" w:beforeAutospacing="1" w:after="100" w:afterAutospacing="1"/>
        <w:rPr>
          <w:rFonts w:asciiTheme="majorHAnsi" w:hAnsiTheme="majorHAnsi" w:cstheme="majorHAnsi"/>
        </w:rPr>
      </w:pPr>
      <w:r w:rsidRPr="00FB6C77">
        <w:rPr>
          <w:rFonts w:asciiTheme="majorHAnsi" w:hAnsiTheme="majorHAnsi" w:cstheme="majorHAnsi"/>
        </w:rPr>
        <w:t>And similar businesses.</w:t>
      </w:r>
    </w:p>
    <w:p w:rsidR="00031B57" w:rsidRPr="001B100F" w:rsidRDefault="00D446EA">
      <w:pPr>
        <w:pStyle w:val="NormalWeb"/>
        <w:rPr>
          <w:rFonts w:asciiTheme="majorHAnsi" w:hAnsiTheme="majorHAnsi" w:cstheme="majorHAnsi"/>
          <w:b/>
        </w:rPr>
      </w:pPr>
      <w:r w:rsidRPr="001B100F">
        <w:rPr>
          <w:rFonts w:asciiTheme="majorHAnsi" w:hAnsiTheme="majorHAnsi" w:cstheme="majorHAnsi"/>
          <w:b/>
        </w:rPr>
        <w:t>Although there are many possible allergens, only those containing any of the following 14 elements* are required to be reported:</w:t>
      </w:r>
    </w:p>
    <w:p w:rsidR="00031B57" w:rsidRPr="00FB6C77" w:rsidRDefault="00D446EA">
      <w:pPr>
        <w:numPr>
          <w:ilvl w:val="0"/>
          <w:numId w:val="42"/>
        </w:numPr>
        <w:spacing w:before="100" w:beforeAutospacing="1" w:after="100" w:afterAutospacing="1"/>
        <w:rPr>
          <w:rFonts w:asciiTheme="majorHAnsi" w:hAnsiTheme="majorHAnsi" w:cstheme="majorHAnsi"/>
        </w:rPr>
      </w:pPr>
      <w:r w:rsidRPr="00FB6C77">
        <w:rPr>
          <w:rFonts w:asciiTheme="majorHAnsi" w:hAnsiTheme="majorHAnsi" w:cstheme="majorHAnsi"/>
        </w:rPr>
        <w:lastRenderedPageBreak/>
        <w:t>Cereals containing gluten (wheat, rye, barley, oats, etc)</w:t>
      </w:r>
    </w:p>
    <w:p w:rsidR="00031B57" w:rsidRPr="00FB6C77" w:rsidRDefault="00D446EA">
      <w:pPr>
        <w:numPr>
          <w:ilvl w:val="0"/>
          <w:numId w:val="42"/>
        </w:numPr>
        <w:spacing w:before="100" w:beforeAutospacing="1" w:after="100" w:afterAutospacing="1"/>
        <w:rPr>
          <w:rFonts w:asciiTheme="majorHAnsi" w:hAnsiTheme="majorHAnsi" w:cstheme="majorHAnsi"/>
        </w:rPr>
      </w:pPr>
      <w:r w:rsidRPr="00FB6C77">
        <w:rPr>
          <w:rFonts w:asciiTheme="majorHAnsi" w:hAnsiTheme="majorHAnsi" w:cstheme="majorHAnsi"/>
        </w:rPr>
        <w:t>Crustaceans and products thereof</w:t>
      </w:r>
    </w:p>
    <w:p w:rsidR="00031B57" w:rsidRPr="00FB6C77" w:rsidRDefault="00D446EA">
      <w:pPr>
        <w:numPr>
          <w:ilvl w:val="0"/>
          <w:numId w:val="42"/>
        </w:numPr>
        <w:spacing w:before="100" w:beforeAutospacing="1" w:after="100" w:afterAutospacing="1"/>
        <w:rPr>
          <w:rFonts w:asciiTheme="majorHAnsi" w:hAnsiTheme="majorHAnsi" w:cstheme="majorHAnsi"/>
        </w:rPr>
      </w:pPr>
      <w:r w:rsidRPr="00FB6C77">
        <w:rPr>
          <w:rFonts w:asciiTheme="majorHAnsi" w:hAnsiTheme="majorHAnsi" w:cstheme="majorHAnsi"/>
        </w:rPr>
        <w:t>Eggs and products thereof</w:t>
      </w:r>
    </w:p>
    <w:p w:rsidR="00031B57" w:rsidRPr="00FB6C77" w:rsidRDefault="00D446EA">
      <w:pPr>
        <w:numPr>
          <w:ilvl w:val="0"/>
          <w:numId w:val="42"/>
        </w:numPr>
        <w:spacing w:before="100" w:beforeAutospacing="1" w:after="100" w:afterAutospacing="1"/>
        <w:rPr>
          <w:rFonts w:asciiTheme="majorHAnsi" w:hAnsiTheme="majorHAnsi" w:cstheme="majorHAnsi"/>
        </w:rPr>
      </w:pPr>
      <w:r w:rsidRPr="00FB6C77">
        <w:rPr>
          <w:rFonts w:asciiTheme="majorHAnsi" w:hAnsiTheme="majorHAnsi" w:cstheme="majorHAnsi"/>
        </w:rPr>
        <w:t>Fish and products thereof</w:t>
      </w:r>
    </w:p>
    <w:p w:rsidR="00031B57" w:rsidRPr="00FB6C77" w:rsidRDefault="00D446EA">
      <w:pPr>
        <w:numPr>
          <w:ilvl w:val="0"/>
          <w:numId w:val="42"/>
        </w:numPr>
        <w:spacing w:before="100" w:beforeAutospacing="1" w:after="100" w:afterAutospacing="1"/>
        <w:rPr>
          <w:rFonts w:asciiTheme="majorHAnsi" w:hAnsiTheme="majorHAnsi" w:cstheme="majorHAnsi"/>
        </w:rPr>
      </w:pPr>
      <w:r w:rsidRPr="00FB6C77">
        <w:rPr>
          <w:rFonts w:asciiTheme="majorHAnsi" w:hAnsiTheme="majorHAnsi" w:cstheme="majorHAnsi"/>
        </w:rPr>
        <w:t>Peanuts and products thereof</w:t>
      </w:r>
    </w:p>
    <w:p w:rsidR="00031B57" w:rsidRPr="00FB6C77" w:rsidRDefault="00D446EA">
      <w:pPr>
        <w:numPr>
          <w:ilvl w:val="0"/>
          <w:numId w:val="42"/>
        </w:numPr>
        <w:spacing w:before="100" w:beforeAutospacing="1" w:after="100" w:afterAutospacing="1"/>
        <w:rPr>
          <w:rFonts w:asciiTheme="majorHAnsi" w:hAnsiTheme="majorHAnsi" w:cstheme="majorHAnsi"/>
        </w:rPr>
      </w:pPr>
      <w:r w:rsidRPr="00FB6C77">
        <w:rPr>
          <w:rFonts w:asciiTheme="majorHAnsi" w:hAnsiTheme="majorHAnsi" w:cstheme="majorHAnsi"/>
        </w:rPr>
        <w:t>Soyabean and soyabean based products</w:t>
      </w:r>
    </w:p>
    <w:p w:rsidR="00031B57" w:rsidRPr="00FB6C77" w:rsidRDefault="00D446EA">
      <w:pPr>
        <w:numPr>
          <w:ilvl w:val="0"/>
          <w:numId w:val="42"/>
        </w:numPr>
        <w:spacing w:before="100" w:beforeAutospacing="1" w:after="100" w:afterAutospacing="1"/>
        <w:rPr>
          <w:rFonts w:asciiTheme="majorHAnsi" w:hAnsiTheme="majorHAnsi" w:cstheme="majorHAnsi"/>
        </w:rPr>
      </w:pPr>
      <w:r w:rsidRPr="00FB6C77">
        <w:rPr>
          <w:rFonts w:asciiTheme="majorHAnsi" w:hAnsiTheme="majorHAnsi" w:cstheme="majorHAnsi"/>
        </w:rPr>
        <w:t>Milk and products thereof (including lactose)</w:t>
      </w:r>
    </w:p>
    <w:p w:rsidR="00031B57" w:rsidRPr="00FB6C77" w:rsidRDefault="00D446EA">
      <w:pPr>
        <w:numPr>
          <w:ilvl w:val="0"/>
          <w:numId w:val="42"/>
        </w:numPr>
        <w:spacing w:before="100" w:beforeAutospacing="1" w:after="100" w:afterAutospacing="1"/>
        <w:rPr>
          <w:rFonts w:asciiTheme="majorHAnsi" w:hAnsiTheme="majorHAnsi" w:cstheme="majorHAnsi"/>
        </w:rPr>
      </w:pPr>
      <w:r w:rsidRPr="00FB6C77">
        <w:rPr>
          <w:rFonts w:asciiTheme="majorHAnsi" w:hAnsiTheme="majorHAnsi" w:cstheme="majorHAnsi"/>
        </w:rPr>
        <w:t>Nuts (almonds, hazelnuts, walnuts, cashews, etc.)</w:t>
      </w:r>
    </w:p>
    <w:p w:rsidR="00031B57" w:rsidRPr="00FB6C77" w:rsidRDefault="00D446EA">
      <w:pPr>
        <w:numPr>
          <w:ilvl w:val="0"/>
          <w:numId w:val="42"/>
        </w:numPr>
        <w:spacing w:before="100" w:beforeAutospacing="1" w:after="100" w:afterAutospacing="1"/>
        <w:rPr>
          <w:rFonts w:asciiTheme="majorHAnsi" w:hAnsiTheme="majorHAnsi" w:cstheme="majorHAnsi"/>
        </w:rPr>
      </w:pPr>
      <w:r w:rsidRPr="00FB6C77">
        <w:rPr>
          <w:rFonts w:asciiTheme="majorHAnsi" w:hAnsiTheme="majorHAnsi" w:cstheme="majorHAnsi"/>
        </w:rPr>
        <w:t>Celery and products thereof</w:t>
      </w:r>
    </w:p>
    <w:p w:rsidR="00031B57" w:rsidRPr="00FB6C77" w:rsidRDefault="00D446EA">
      <w:pPr>
        <w:numPr>
          <w:ilvl w:val="0"/>
          <w:numId w:val="42"/>
        </w:numPr>
        <w:spacing w:before="100" w:beforeAutospacing="1" w:after="100" w:afterAutospacing="1"/>
        <w:rPr>
          <w:rFonts w:asciiTheme="majorHAnsi" w:hAnsiTheme="majorHAnsi" w:cstheme="majorHAnsi"/>
        </w:rPr>
      </w:pPr>
      <w:r w:rsidRPr="00FB6C77">
        <w:rPr>
          <w:rFonts w:asciiTheme="majorHAnsi" w:hAnsiTheme="majorHAnsi" w:cstheme="majorHAnsi"/>
        </w:rPr>
        <w:t>Mustard and products thereof</w:t>
      </w:r>
    </w:p>
    <w:p w:rsidR="00031B57" w:rsidRPr="00FB6C77" w:rsidRDefault="00D446EA">
      <w:pPr>
        <w:numPr>
          <w:ilvl w:val="0"/>
          <w:numId w:val="42"/>
        </w:numPr>
        <w:spacing w:before="100" w:beforeAutospacing="1" w:after="100" w:afterAutospacing="1"/>
        <w:rPr>
          <w:rFonts w:asciiTheme="majorHAnsi" w:hAnsiTheme="majorHAnsi" w:cstheme="majorHAnsi"/>
        </w:rPr>
      </w:pPr>
      <w:r w:rsidRPr="00FB6C77">
        <w:rPr>
          <w:rFonts w:asciiTheme="majorHAnsi" w:hAnsiTheme="majorHAnsi" w:cstheme="majorHAnsi"/>
        </w:rPr>
        <w:t>Sesame seeds and products thereof</w:t>
      </w:r>
    </w:p>
    <w:p w:rsidR="00031B57" w:rsidRPr="00FB6C77" w:rsidRDefault="00D446EA">
      <w:pPr>
        <w:numPr>
          <w:ilvl w:val="0"/>
          <w:numId w:val="42"/>
        </w:numPr>
        <w:spacing w:before="100" w:beforeAutospacing="1" w:after="100" w:afterAutospacing="1"/>
        <w:rPr>
          <w:rFonts w:asciiTheme="majorHAnsi" w:hAnsiTheme="majorHAnsi" w:cstheme="majorHAnsi"/>
        </w:rPr>
      </w:pPr>
      <w:r w:rsidRPr="00FB6C77">
        <w:rPr>
          <w:rFonts w:asciiTheme="majorHAnsi" w:hAnsiTheme="majorHAnsi" w:cstheme="majorHAnsi"/>
        </w:rPr>
        <w:t>Sulphur dioxide and sulphites</w:t>
      </w:r>
    </w:p>
    <w:p w:rsidR="00031B57" w:rsidRPr="00FB6C77" w:rsidRDefault="00D446EA">
      <w:pPr>
        <w:numPr>
          <w:ilvl w:val="0"/>
          <w:numId w:val="42"/>
        </w:numPr>
        <w:spacing w:before="100" w:beforeAutospacing="1" w:after="100" w:afterAutospacing="1"/>
        <w:rPr>
          <w:rFonts w:asciiTheme="majorHAnsi" w:hAnsiTheme="majorHAnsi" w:cstheme="majorHAnsi"/>
        </w:rPr>
      </w:pPr>
      <w:r w:rsidRPr="00FB6C77">
        <w:rPr>
          <w:rFonts w:asciiTheme="majorHAnsi" w:hAnsiTheme="majorHAnsi" w:cstheme="majorHAnsi"/>
        </w:rPr>
        <w:t>Molluscs and products thereof</w:t>
      </w:r>
    </w:p>
    <w:p w:rsidR="00031B57" w:rsidRPr="00FB6C77" w:rsidRDefault="00D446EA">
      <w:pPr>
        <w:numPr>
          <w:ilvl w:val="0"/>
          <w:numId w:val="42"/>
        </w:numPr>
        <w:spacing w:before="100" w:beforeAutospacing="1" w:after="100" w:afterAutospacing="1"/>
        <w:rPr>
          <w:rFonts w:asciiTheme="majorHAnsi" w:hAnsiTheme="majorHAnsi" w:cstheme="majorHAnsi"/>
        </w:rPr>
      </w:pPr>
      <w:r w:rsidRPr="00FB6C77">
        <w:rPr>
          <w:rFonts w:asciiTheme="majorHAnsi" w:hAnsiTheme="majorHAnsi" w:cstheme="majorHAnsi"/>
        </w:rPr>
        <w:t>Lupin and products thereof</w:t>
      </w:r>
    </w:p>
    <w:p w:rsidR="00031B57" w:rsidRPr="00FB6C77" w:rsidRDefault="00D446EA">
      <w:pPr>
        <w:pStyle w:val="small1"/>
        <w:rPr>
          <w:rFonts w:asciiTheme="majorHAnsi" w:hAnsiTheme="majorHAnsi" w:cstheme="majorHAnsi"/>
        </w:rPr>
      </w:pPr>
      <w:r w:rsidRPr="00FB6C77">
        <w:rPr>
          <w:rFonts w:asciiTheme="majorHAnsi" w:hAnsiTheme="majorHAnsi" w:cstheme="majorHAnsi"/>
        </w:rPr>
        <w:t>* This list can be modified or extended by the European Union according to its own criteria, so it is necessary to be informed and updated about possible changes in this list.</w:t>
      </w:r>
    </w:p>
    <w:p w:rsidR="00031B57" w:rsidRPr="00FB6C77" w:rsidRDefault="00D446EA">
      <w:pPr>
        <w:pStyle w:val="Heading3"/>
        <w:rPr>
          <w:rFonts w:asciiTheme="majorHAnsi" w:hAnsiTheme="majorHAnsi" w:cstheme="majorHAnsi"/>
          <w:sz w:val="24"/>
          <w:szCs w:val="24"/>
        </w:rPr>
      </w:pPr>
      <w:r w:rsidRPr="00FB6C77">
        <w:rPr>
          <w:rFonts w:asciiTheme="majorHAnsi" w:hAnsiTheme="majorHAnsi" w:cstheme="majorHAnsi"/>
          <w:sz w:val="24"/>
          <w:szCs w:val="24"/>
        </w:rPr>
        <w:t>Labelling requirements</w:t>
      </w:r>
    </w:p>
    <w:p w:rsidR="00031B57" w:rsidRPr="00FB6C77" w:rsidRDefault="00D446EA">
      <w:pPr>
        <w:pStyle w:val="NormalWeb"/>
        <w:rPr>
          <w:rFonts w:asciiTheme="majorHAnsi" w:hAnsiTheme="majorHAnsi" w:cstheme="majorHAnsi"/>
        </w:rPr>
      </w:pPr>
      <w:r w:rsidRPr="00FB6C77">
        <w:rPr>
          <w:rFonts w:asciiTheme="majorHAnsi" w:hAnsiTheme="majorHAnsi" w:cstheme="majorHAnsi"/>
        </w:rPr>
        <w:t>The European standard establishes the correct labelling regulation, indicating that it must be clear and legible. To this end, a minimum font size for the mandatory information of 1.2 mm is set. However, if the maximum surface area of a container is less than 80 cm², the minimum size is reduced to 0.9 mm.</w:t>
      </w:r>
    </w:p>
    <w:p w:rsidR="00031B57" w:rsidRPr="00FB6C77" w:rsidRDefault="00D446EA">
      <w:pPr>
        <w:pStyle w:val="NormalWeb"/>
        <w:rPr>
          <w:rFonts w:asciiTheme="majorHAnsi" w:hAnsiTheme="majorHAnsi" w:cstheme="majorHAnsi"/>
        </w:rPr>
      </w:pPr>
      <w:r w:rsidRPr="00FB6C77">
        <w:rPr>
          <w:rFonts w:asciiTheme="majorHAnsi" w:hAnsiTheme="majorHAnsi" w:cstheme="majorHAnsi"/>
        </w:rPr>
        <w:t>If it is less than 25 cm², nutritional information is not mandatory. For packages with a larger surface area of less than 10 cm², there is no need for nutrition labelling or ingredient listing.</w:t>
      </w:r>
    </w:p>
    <w:p w:rsidR="00031B57" w:rsidRPr="00FB6C77" w:rsidRDefault="00D446EA">
      <w:pPr>
        <w:pStyle w:val="NormalWeb"/>
        <w:rPr>
          <w:rFonts w:asciiTheme="majorHAnsi" w:hAnsiTheme="majorHAnsi" w:cstheme="majorHAnsi"/>
        </w:rPr>
      </w:pPr>
      <w:r w:rsidRPr="00FB6C77">
        <w:rPr>
          <w:rFonts w:asciiTheme="majorHAnsi" w:hAnsiTheme="majorHAnsi" w:cstheme="majorHAnsi"/>
        </w:rPr>
        <w:t>However, the name of the food, the presence of possible allergens, the net quantity and the date of minimum durability must always be indicated, regardless of the size of the package.</w:t>
      </w:r>
    </w:p>
    <w:p w:rsidR="00031B57" w:rsidRPr="00FB6C77" w:rsidRDefault="00D446EA">
      <w:pPr>
        <w:pStyle w:val="NormalWeb"/>
        <w:rPr>
          <w:rFonts w:asciiTheme="majorHAnsi" w:hAnsiTheme="majorHAnsi" w:cstheme="majorHAnsi"/>
        </w:rPr>
      </w:pPr>
      <w:r w:rsidRPr="00FB6C77">
        <w:rPr>
          <w:rFonts w:asciiTheme="majorHAnsi" w:hAnsiTheme="majorHAnsi" w:cstheme="majorHAnsi"/>
        </w:rPr>
        <w:t>Similarly, it is also necessary to indicate allergens present in unpackaged foods sold to the final consumer.</w:t>
      </w:r>
    </w:p>
    <w:p w:rsidR="00031B57" w:rsidRPr="00FB6C77" w:rsidRDefault="00D446EA">
      <w:pPr>
        <w:pStyle w:val="Heading3"/>
        <w:rPr>
          <w:rFonts w:asciiTheme="majorHAnsi" w:hAnsiTheme="majorHAnsi" w:cstheme="majorHAnsi"/>
          <w:sz w:val="24"/>
          <w:szCs w:val="24"/>
        </w:rPr>
      </w:pPr>
      <w:r w:rsidRPr="00FB6C77">
        <w:rPr>
          <w:rFonts w:asciiTheme="majorHAnsi" w:hAnsiTheme="majorHAnsi" w:cstheme="majorHAnsi"/>
          <w:sz w:val="24"/>
          <w:szCs w:val="24"/>
        </w:rPr>
        <w:t>Non-mandatory nutritional information</w:t>
      </w:r>
    </w:p>
    <w:p w:rsidR="00031B57" w:rsidRPr="00FB6C77" w:rsidRDefault="00D446EA">
      <w:pPr>
        <w:pStyle w:val="NormalWeb"/>
        <w:rPr>
          <w:rFonts w:asciiTheme="majorHAnsi" w:hAnsiTheme="majorHAnsi" w:cstheme="majorHAnsi"/>
        </w:rPr>
      </w:pPr>
      <w:r w:rsidRPr="00FB6C77">
        <w:rPr>
          <w:rFonts w:asciiTheme="majorHAnsi" w:hAnsiTheme="majorHAnsi" w:cstheme="majorHAnsi"/>
        </w:rPr>
        <w:t>Unprocessed products that include a single ingredient or a single category of ingredients are not required to incorporate nutrition information on the label.</w:t>
      </w:r>
    </w:p>
    <w:p w:rsidR="00031B57" w:rsidRPr="00FB6C77" w:rsidRDefault="00D446EA">
      <w:pPr>
        <w:pStyle w:val="marginbottom5"/>
        <w:numPr>
          <w:ilvl w:val="0"/>
          <w:numId w:val="45"/>
        </w:numPr>
        <w:rPr>
          <w:rFonts w:asciiTheme="majorHAnsi" w:hAnsiTheme="majorHAnsi" w:cstheme="majorHAnsi"/>
        </w:rPr>
      </w:pPr>
      <w:r w:rsidRPr="00FB6C77">
        <w:rPr>
          <w:rFonts w:asciiTheme="majorHAnsi" w:hAnsiTheme="majorHAnsi" w:cstheme="majorHAnsi"/>
        </w:rPr>
        <w:t>Processed products whose only transformation has been to be cured and which include a single ingredient or a single category of ingredients.</w:t>
      </w:r>
    </w:p>
    <w:p w:rsidR="00031B57" w:rsidRPr="00FB6C77" w:rsidRDefault="00D446EA">
      <w:pPr>
        <w:pStyle w:val="marginbottom5"/>
        <w:numPr>
          <w:ilvl w:val="0"/>
          <w:numId w:val="45"/>
        </w:numPr>
        <w:rPr>
          <w:rFonts w:asciiTheme="majorHAnsi" w:hAnsiTheme="majorHAnsi" w:cstheme="majorHAnsi"/>
        </w:rPr>
      </w:pPr>
      <w:r w:rsidRPr="00FB6C77">
        <w:rPr>
          <w:rFonts w:asciiTheme="majorHAnsi" w:hAnsiTheme="majorHAnsi" w:cstheme="majorHAnsi"/>
        </w:rPr>
        <w:t>Water intended for human consumption, including water whose only added ingredients are carbon dioxide or flavourings.</w:t>
      </w:r>
    </w:p>
    <w:p w:rsidR="00031B57" w:rsidRPr="00FB6C77" w:rsidRDefault="00D446EA">
      <w:pPr>
        <w:pStyle w:val="marginbottom5"/>
        <w:numPr>
          <w:ilvl w:val="0"/>
          <w:numId w:val="45"/>
        </w:numPr>
        <w:rPr>
          <w:rFonts w:asciiTheme="majorHAnsi" w:hAnsiTheme="majorHAnsi" w:cstheme="majorHAnsi"/>
        </w:rPr>
      </w:pPr>
      <w:r w:rsidRPr="00FB6C77">
        <w:rPr>
          <w:rFonts w:asciiTheme="majorHAnsi" w:hAnsiTheme="majorHAnsi" w:cstheme="majorHAnsi"/>
        </w:rPr>
        <w:t>An aromatic plant, a spice or a mixture of them.</w:t>
      </w:r>
    </w:p>
    <w:p w:rsidR="00031B57" w:rsidRPr="00FB6C77" w:rsidRDefault="00D446EA">
      <w:pPr>
        <w:pStyle w:val="marginbottom5"/>
        <w:numPr>
          <w:ilvl w:val="0"/>
          <w:numId w:val="45"/>
        </w:numPr>
        <w:rPr>
          <w:rFonts w:asciiTheme="majorHAnsi" w:hAnsiTheme="majorHAnsi" w:cstheme="majorHAnsi"/>
        </w:rPr>
      </w:pPr>
      <w:r w:rsidRPr="00FB6C77">
        <w:rPr>
          <w:rFonts w:asciiTheme="majorHAnsi" w:hAnsiTheme="majorHAnsi" w:cstheme="majorHAnsi"/>
        </w:rPr>
        <w:t>Salt and salt substitutes.</w:t>
      </w:r>
    </w:p>
    <w:p w:rsidR="00031B57" w:rsidRPr="00FB6C77" w:rsidRDefault="00D446EA">
      <w:pPr>
        <w:pStyle w:val="marginbottom5"/>
        <w:numPr>
          <w:ilvl w:val="0"/>
          <w:numId w:val="45"/>
        </w:numPr>
        <w:rPr>
          <w:rFonts w:asciiTheme="majorHAnsi" w:hAnsiTheme="majorHAnsi" w:cstheme="majorHAnsi"/>
        </w:rPr>
      </w:pPr>
      <w:r w:rsidRPr="00FB6C77">
        <w:rPr>
          <w:rFonts w:asciiTheme="majorHAnsi" w:hAnsiTheme="majorHAnsi" w:cstheme="majorHAnsi"/>
        </w:rPr>
        <w:t>Sweeteners.</w:t>
      </w:r>
    </w:p>
    <w:p w:rsidR="00031B57" w:rsidRPr="00FB6C77" w:rsidRDefault="00D446EA">
      <w:pPr>
        <w:pStyle w:val="marginbottom5"/>
        <w:numPr>
          <w:ilvl w:val="0"/>
          <w:numId w:val="45"/>
        </w:numPr>
        <w:rPr>
          <w:rFonts w:asciiTheme="majorHAnsi" w:hAnsiTheme="majorHAnsi" w:cstheme="majorHAnsi"/>
        </w:rPr>
      </w:pPr>
      <w:r w:rsidRPr="00FB6C77">
        <w:rPr>
          <w:rFonts w:asciiTheme="majorHAnsi" w:hAnsiTheme="majorHAnsi" w:cstheme="majorHAnsi"/>
        </w:rPr>
        <w:t>Coffee extracts and chicory extracts, whole or ground coffee beans and whole or ground decaffeinated coffee beans.</w:t>
      </w:r>
    </w:p>
    <w:p w:rsidR="00031B57" w:rsidRPr="00FB6C77" w:rsidRDefault="00D446EA">
      <w:pPr>
        <w:pStyle w:val="marginbottom5"/>
        <w:numPr>
          <w:ilvl w:val="0"/>
          <w:numId w:val="45"/>
        </w:numPr>
        <w:rPr>
          <w:rFonts w:asciiTheme="majorHAnsi" w:hAnsiTheme="majorHAnsi" w:cstheme="majorHAnsi"/>
        </w:rPr>
      </w:pPr>
      <w:r w:rsidRPr="00FB6C77">
        <w:rPr>
          <w:rFonts w:asciiTheme="majorHAnsi" w:hAnsiTheme="majorHAnsi" w:cstheme="majorHAnsi"/>
        </w:rPr>
        <w:lastRenderedPageBreak/>
        <w:t>Herbal and fruit infusions, tea, decaffeinated tea, instant or soluble tea containing no added ingredients other than flavours that do not alter the nutritional value of the tea.</w:t>
      </w:r>
    </w:p>
    <w:p w:rsidR="00031B57" w:rsidRPr="00FB6C77" w:rsidRDefault="00D446EA">
      <w:pPr>
        <w:pStyle w:val="marginbottom5"/>
        <w:numPr>
          <w:ilvl w:val="0"/>
          <w:numId w:val="45"/>
        </w:numPr>
        <w:rPr>
          <w:rFonts w:asciiTheme="majorHAnsi" w:hAnsiTheme="majorHAnsi" w:cstheme="majorHAnsi"/>
        </w:rPr>
      </w:pPr>
      <w:r w:rsidRPr="00FB6C77">
        <w:rPr>
          <w:rFonts w:asciiTheme="majorHAnsi" w:hAnsiTheme="majorHAnsi" w:cstheme="majorHAnsi"/>
        </w:rPr>
        <w:t>Fermented vinegars and substitutes therefor, including those whose only added ingredients are flavourings.</w:t>
      </w:r>
    </w:p>
    <w:p w:rsidR="00031B57" w:rsidRPr="00FB6C77" w:rsidRDefault="00D446EA">
      <w:pPr>
        <w:pStyle w:val="marginbottom5"/>
        <w:numPr>
          <w:ilvl w:val="0"/>
          <w:numId w:val="45"/>
        </w:numPr>
        <w:rPr>
          <w:rFonts w:asciiTheme="majorHAnsi" w:hAnsiTheme="majorHAnsi" w:cstheme="majorHAnsi"/>
        </w:rPr>
      </w:pPr>
      <w:r w:rsidRPr="00FB6C77">
        <w:rPr>
          <w:rFonts w:asciiTheme="majorHAnsi" w:hAnsiTheme="majorHAnsi" w:cstheme="majorHAnsi"/>
        </w:rPr>
        <w:t>Flavours.</w:t>
      </w:r>
    </w:p>
    <w:p w:rsidR="00031B57" w:rsidRPr="00FB6C77" w:rsidRDefault="00D446EA">
      <w:pPr>
        <w:pStyle w:val="marginbottom5"/>
        <w:numPr>
          <w:ilvl w:val="0"/>
          <w:numId w:val="45"/>
        </w:numPr>
        <w:rPr>
          <w:rFonts w:asciiTheme="majorHAnsi" w:hAnsiTheme="majorHAnsi" w:cstheme="majorHAnsi"/>
        </w:rPr>
      </w:pPr>
      <w:r w:rsidRPr="00FB6C77">
        <w:rPr>
          <w:rFonts w:asciiTheme="majorHAnsi" w:hAnsiTheme="majorHAnsi" w:cstheme="majorHAnsi"/>
        </w:rPr>
        <w:t>Food additives.</w:t>
      </w:r>
    </w:p>
    <w:p w:rsidR="00031B57" w:rsidRPr="00FB6C77" w:rsidRDefault="00D446EA">
      <w:pPr>
        <w:pStyle w:val="marginbottom5"/>
        <w:numPr>
          <w:ilvl w:val="0"/>
          <w:numId w:val="45"/>
        </w:numPr>
        <w:rPr>
          <w:rFonts w:asciiTheme="majorHAnsi" w:hAnsiTheme="majorHAnsi" w:cstheme="majorHAnsi"/>
        </w:rPr>
      </w:pPr>
      <w:r w:rsidRPr="00FB6C77">
        <w:rPr>
          <w:rFonts w:asciiTheme="majorHAnsi" w:hAnsiTheme="majorHAnsi" w:cstheme="majorHAnsi"/>
        </w:rPr>
        <w:t>Technological adjuvants. Food enzymes. Gelatine.</w:t>
      </w:r>
    </w:p>
    <w:p w:rsidR="00031B57" w:rsidRPr="00FB6C77" w:rsidRDefault="00D446EA">
      <w:pPr>
        <w:pStyle w:val="marginbottom5"/>
        <w:numPr>
          <w:ilvl w:val="0"/>
          <w:numId w:val="45"/>
        </w:numPr>
        <w:rPr>
          <w:rFonts w:asciiTheme="majorHAnsi" w:hAnsiTheme="majorHAnsi" w:cstheme="majorHAnsi"/>
        </w:rPr>
      </w:pPr>
      <w:r w:rsidRPr="00FB6C77">
        <w:rPr>
          <w:rFonts w:asciiTheme="majorHAnsi" w:hAnsiTheme="majorHAnsi" w:cstheme="majorHAnsi"/>
        </w:rPr>
        <w:t>Marmalade thickening compounds.</w:t>
      </w:r>
    </w:p>
    <w:p w:rsidR="00031B57" w:rsidRPr="00FB6C77" w:rsidRDefault="00D446EA">
      <w:pPr>
        <w:pStyle w:val="marginbottom5"/>
        <w:numPr>
          <w:ilvl w:val="0"/>
          <w:numId w:val="45"/>
        </w:numPr>
        <w:rPr>
          <w:rFonts w:asciiTheme="majorHAnsi" w:hAnsiTheme="majorHAnsi" w:cstheme="majorHAnsi"/>
        </w:rPr>
      </w:pPr>
      <w:r w:rsidRPr="00FB6C77">
        <w:rPr>
          <w:rFonts w:asciiTheme="majorHAnsi" w:hAnsiTheme="majorHAnsi" w:cstheme="majorHAnsi"/>
        </w:rPr>
        <w:t>Yeast.</w:t>
      </w:r>
    </w:p>
    <w:p w:rsidR="00031B57" w:rsidRPr="00FB6C77" w:rsidRDefault="00D446EA">
      <w:pPr>
        <w:pStyle w:val="marginbottom5"/>
        <w:numPr>
          <w:ilvl w:val="0"/>
          <w:numId w:val="45"/>
        </w:numPr>
        <w:rPr>
          <w:rFonts w:asciiTheme="majorHAnsi" w:hAnsiTheme="majorHAnsi" w:cstheme="majorHAnsi"/>
        </w:rPr>
      </w:pPr>
      <w:r w:rsidRPr="00FB6C77">
        <w:rPr>
          <w:rFonts w:asciiTheme="majorHAnsi" w:hAnsiTheme="majorHAnsi" w:cstheme="majorHAnsi"/>
        </w:rPr>
        <w:t>Chewing gum.</w:t>
      </w:r>
    </w:p>
    <w:p w:rsidR="00031B57" w:rsidRPr="00FB6C77" w:rsidRDefault="00D446EA">
      <w:pPr>
        <w:pStyle w:val="marginbottom5"/>
        <w:numPr>
          <w:ilvl w:val="0"/>
          <w:numId w:val="45"/>
        </w:numPr>
        <w:rPr>
          <w:rFonts w:asciiTheme="majorHAnsi" w:hAnsiTheme="majorHAnsi" w:cstheme="majorHAnsi"/>
        </w:rPr>
      </w:pPr>
      <w:r w:rsidRPr="00FB6C77">
        <w:rPr>
          <w:rFonts w:asciiTheme="majorHAnsi" w:hAnsiTheme="majorHAnsi" w:cstheme="majorHAnsi"/>
        </w:rPr>
        <w:t>Food in packages or containers with a surface area of less than 25 cm2.</w:t>
      </w:r>
    </w:p>
    <w:p w:rsidR="00031B57" w:rsidRPr="00FB6C77" w:rsidRDefault="00D446EA">
      <w:pPr>
        <w:numPr>
          <w:ilvl w:val="0"/>
          <w:numId w:val="45"/>
        </w:numPr>
        <w:spacing w:before="100" w:beforeAutospacing="1" w:after="100" w:afterAutospacing="1"/>
        <w:rPr>
          <w:rFonts w:asciiTheme="majorHAnsi" w:hAnsiTheme="majorHAnsi" w:cstheme="majorHAnsi"/>
        </w:rPr>
      </w:pPr>
      <w:r w:rsidRPr="00FB6C77">
        <w:rPr>
          <w:rFonts w:asciiTheme="majorHAnsi" w:hAnsiTheme="majorHAnsi" w:cstheme="majorHAnsi"/>
        </w:rPr>
        <w:t>Food, including artisanal foodstuffs, directly supplied by the manufacturer in small quantities to the final consumer or to local retail establishments directly supplying the final consumer.</w:t>
      </w:r>
    </w:p>
    <w:p w:rsidR="00031B57" w:rsidRPr="00FB6C77" w:rsidRDefault="00D446EA">
      <w:pPr>
        <w:pStyle w:val="Heading3"/>
        <w:rPr>
          <w:rFonts w:asciiTheme="majorHAnsi" w:hAnsiTheme="majorHAnsi" w:cstheme="majorHAnsi"/>
          <w:sz w:val="24"/>
          <w:szCs w:val="24"/>
        </w:rPr>
      </w:pPr>
      <w:r w:rsidRPr="00FB6C77">
        <w:rPr>
          <w:rFonts w:asciiTheme="majorHAnsi" w:hAnsiTheme="majorHAnsi" w:cstheme="majorHAnsi"/>
          <w:sz w:val="24"/>
          <w:szCs w:val="24"/>
        </w:rPr>
        <w:t>Country of origin of the food</w:t>
      </w:r>
    </w:p>
    <w:p w:rsidR="00031B57" w:rsidRPr="00FB6C77" w:rsidRDefault="00D446EA">
      <w:pPr>
        <w:pStyle w:val="NormalWeb"/>
        <w:rPr>
          <w:rFonts w:asciiTheme="majorHAnsi" w:hAnsiTheme="majorHAnsi" w:cstheme="majorHAnsi"/>
        </w:rPr>
      </w:pPr>
      <w:r w:rsidRPr="00FB6C77">
        <w:rPr>
          <w:rFonts w:asciiTheme="majorHAnsi" w:hAnsiTheme="majorHAnsi" w:cstheme="majorHAnsi"/>
        </w:rPr>
        <w:t>One of the new features of European Regulation 1169/2011 is the obligation to indicate the country of origin on the label. Before this law it was only mandatory to indicate the country of origin of foodstuffs such as fresh beef, fruit and vegetables, honey, or olive oil. This law also requires fresh pork, sheep, goat and poultry meat to be labelled with the label of the country of origin of the food.</w:t>
      </w:r>
    </w:p>
    <w:p w:rsidR="00031B57" w:rsidRPr="00FB6C77" w:rsidRDefault="00D446EA">
      <w:pPr>
        <w:pStyle w:val="NormalWeb"/>
        <w:rPr>
          <w:rFonts w:asciiTheme="majorHAnsi" w:hAnsiTheme="majorHAnsi" w:cstheme="majorHAnsi"/>
        </w:rPr>
      </w:pPr>
      <w:r w:rsidRPr="00FB6C77">
        <w:rPr>
          <w:rFonts w:asciiTheme="majorHAnsi" w:hAnsiTheme="majorHAnsi" w:cstheme="majorHAnsi"/>
        </w:rPr>
        <w:t>Implementing (EU) 2018/775 regulation became mandatory as of April 1st, 2020. The new provisions aim to redress the error induced in consumers by the labeling of the country of origin of foods when the primary ingredient (more than 50% of the food) is obtained elsewhere. If the country of origin differs from the origin of the primary ingredient, "the country of origin of the primary ingredient or an indication that it has a different country of origin from that of the food" must be specified.</w:t>
      </w:r>
    </w:p>
    <w:p w:rsidR="00031B57" w:rsidRPr="00FB6C77" w:rsidRDefault="00D446EA">
      <w:pPr>
        <w:rPr>
          <w:rFonts w:asciiTheme="majorHAnsi" w:eastAsia="Times New Roman" w:hAnsiTheme="majorHAnsi" w:cstheme="majorHAnsi"/>
        </w:rPr>
      </w:pPr>
      <w:r w:rsidRPr="00FB6C77">
        <w:rPr>
          <w:rFonts w:asciiTheme="majorHAnsi" w:eastAsia="Times New Roman" w:hAnsiTheme="majorHAnsi" w:cstheme="majorHAnsi"/>
        </w:rPr>
        <w:fldChar w:fldCharType="begin"/>
      </w:r>
      <w:r w:rsidRPr="00FB6C77">
        <w:rPr>
          <w:rFonts w:asciiTheme="majorHAnsi" w:eastAsia="Times New Roman" w:hAnsiTheme="majorHAnsi" w:cstheme="majorHAnsi"/>
        </w:rPr>
        <w:instrText xml:space="preserve"> INCLUDEPICTURE "https://food-handler.com/images/10-banner-lesson.png" \* MERGEFORMATINET </w:instrText>
      </w:r>
      <w:r w:rsidRPr="00FB6C77">
        <w:rPr>
          <w:rFonts w:asciiTheme="majorHAnsi" w:eastAsia="Times New Roman" w:hAnsiTheme="majorHAnsi" w:cstheme="majorHAnsi"/>
        </w:rPr>
        <w:fldChar w:fldCharType="separate"/>
      </w:r>
      <w:r w:rsidRPr="00FB6C77">
        <w:rPr>
          <w:rFonts w:asciiTheme="majorHAnsi" w:eastAsia="Times New Roman" w:hAnsiTheme="majorHAnsi" w:cstheme="majorHAnsi"/>
          <w:noProof/>
          <w:lang w:val="de-DE" w:eastAsia="de-DE"/>
        </w:rPr>
        <mc:AlternateContent>
          <mc:Choice Requires="wpg">
            <w:drawing>
              <wp:inline distT="0" distB="0" distL="0" distR="0">
                <wp:extent cx="5731510" cy="1908810"/>
                <wp:effectExtent l="0" t="0" r="0" b="0"/>
                <wp:docPr id="16" name="Picture 17" descr="COVID-19 prevention mea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OVID-19 prevention measures"/>
                        <pic:cNvPicPr>
                          <a:picLocks noChangeAspect="1"/>
                        </pic:cNvPicPr>
                      </pic:nvPicPr>
                      <pic:blipFill>
                        <a:blip r:embed="rId52"/>
                        <a:stretch/>
                      </pic:blipFill>
                      <pic:spPr bwMode="auto">
                        <a:xfrm>
                          <a:off x="0" y="0"/>
                          <a:ext cx="5731510" cy="190881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451.3pt;height:150.3pt;mso-wrap-distance-left:0.0pt;mso-wrap-distance-top:0.0pt;mso-wrap-distance-right:0.0pt;mso-wrap-distance-bottom:0.0pt;" stroked="f">
                <v:path textboxrect="0,0,0,0"/>
                <v:imagedata r:id="rId59" o:title=""/>
              </v:shape>
            </w:pict>
          </mc:Fallback>
        </mc:AlternateContent>
      </w:r>
      <w:r w:rsidRPr="00FB6C77">
        <w:rPr>
          <w:rFonts w:asciiTheme="majorHAnsi" w:eastAsia="Times New Roman" w:hAnsiTheme="majorHAnsi" w:cstheme="majorHAnsi"/>
        </w:rPr>
        <w:fldChar w:fldCharType="end"/>
      </w:r>
    </w:p>
    <w:p w:rsidR="00031B57" w:rsidRPr="00FB6C77" w:rsidRDefault="00D446EA">
      <w:p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Although it is likely that the first infection by COVID-19 has its origin in the consumption of animal meat, the European Food Safety Authority (EFSA) states that there is no evidence of any case of transmission of the virus through food.</w:t>
      </w:r>
    </w:p>
    <w:p w:rsidR="00031B57" w:rsidRPr="00FB6C77" w:rsidRDefault="00D446EA">
      <w:p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 xml:space="preserve">However, preventive measures </w:t>
      </w:r>
      <w:r w:rsidRPr="00FB6C77">
        <w:rPr>
          <w:rFonts w:asciiTheme="majorHAnsi" w:eastAsia="Times New Roman" w:hAnsiTheme="majorHAnsi" w:cstheme="majorHAnsi"/>
          <w:b/>
          <w:bCs/>
        </w:rPr>
        <w:t>related to workers and their environment</w:t>
      </w:r>
      <w:r w:rsidR="001B100F">
        <w:rPr>
          <w:rFonts w:asciiTheme="majorHAnsi" w:eastAsia="Times New Roman" w:hAnsiTheme="majorHAnsi" w:cstheme="majorHAnsi"/>
          <w:b/>
          <w:bCs/>
        </w:rPr>
        <w:t xml:space="preserve"> include</w:t>
      </w:r>
      <w:r w:rsidRPr="00FB6C77">
        <w:rPr>
          <w:rFonts w:asciiTheme="majorHAnsi" w:eastAsia="Times New Roman" w:hAnsiTheme="majorHAnsi" w:cstheme="majorHAnsi"/>
          <w:b/>
          <w:bCs/>
        </w:rPr>
        <w:t>:</w:t>
      </w:r>
    </w:p>
    <w:p w:rsidR="00031B57" w:rsidRPr="00FB6C77" w:rsidRDefault="00D446EA">
      <w:pPr>
        <w:numPr>
          <w:ilvl w:val="0"/>
          <w:numId w:val="46"/>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lastRenderedPageBreak/>
        <w:t>Be able to identify the symptoms of the infection by COVID-19.</w:t>
      </w:r>
    </w:p>
    <w:p w:rsidR="00031B57" w:rsidRPr="00FB6C77" w:rsidRDefault="00D446EA">
      <w:pPr>
        <w:numPr>
          <w:ilvl w:val="0"/>
          <w:numId w:val="46"/>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Respect personal hygiene precautions, such as frequent hand washing.</w:t>
      </w:r>
    </w:p>
    <w:p w:rsidR="00031B57" w:rsidRPr="00FB6C77" w:rsidRDefault="00D446EA">
      <w:pPr>
        <w:numPr>
          <w:ilvl w:val="0"/>
          <w:numId w:val="46"/>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Always use personal protective equipment (masks, gloves, appropriate footwear, etc).</w:t>
      </w:r>
    </w:p>
    <w:p w:rsidR="00031B57" w:rsidRPr="00FB6C77" w:rsidRDefault="00D446EA">
      <w:pPr>
        <w:numPr>
          <w:ilvl w:val="0"/>
          <w:numId w:val="46"/>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Keep the minimum safety social distance (at least 1 meter).</w:t>
      </w:r>
    </w:p>
    <w:p w:rsidR="00031B57" w:rsidRPr="00FB6C77" w:rsidRDefault="00D446EA">
      <w:pPr>
        <w:rPr>
          <w:rFonts w:asciiTheme="majorHAnsi" w:eastAsia="Times New Roman" w:hAnsiTheme="majorHAnsi" w:cstheme="majorHAnsi"/>
        </w:rPr>
      </w:pPr>
      <w:r w:rsidRPr="00FB6C77">
        <w:rPr>
          <w:rFonts w:asciiTheme="majorHAnsi" w:eastAsia="Times New Roman" w:hAnsiTheme="majorHAnsi" w:cstheme="majorHAnsi"/>
        </w:rPr>
        <w:fldChar w:fldCharType="begin"/>
      </w:r>
      <w:r w:rsidRPr="00FB6C77">
        <w:rPr>
          <w:rFonts w:asciiTheme="majorHAnsi" w:eastAsia="Times New Roman" w:hAnsiTheme="majorHAnsi" w:cstheme="majorHAnsi"/>
        </w:rPr>
        <w:instrText xml:space="preserve"> INCLUDEPICTURE "https://coformacion.s3.eu-west-3.amazonaws.com/sites_common/infographics/covid-recommendations-food-handling.png" \* MERGEFORMATINET </w:instrText>
      </w:r>
      <w:r w:rsidRPr="00FB6C77">
        <w:rPr>
          <w:rFonts w:asciiTheme="majorHAnsi" w:eastAsia="Times New Roman" w:hAnsiTheme="majorHAnsi" w:cstheme="majorHAnsi"/>
        </w:rPr>
        <w:fldChar w:fldCharType="separate"/>
      </w:r>
      <w:r w:rsidRPr="00FB6C77">
        <w:rPr>
          <w:rFonts w:asciiTheme="majorHAnsi" w:eastAsia="Times New Roman" w:hAnsiTheme="majorHAnsi" w:cstheme="majorHAnsi"/>
          <w:noProof/>
          <w:lang w:val="de-DE" w:eastAsia="de-DE"/>
        </w:rPr>
        <mc:AlternateContent>
          <mc:Choice Requires="wpg">
            <w:drawing>
              <wp:inline distT="0" distB="0" distL="0" distR="0">
                <wp:extent cx="5731510" cy="4051935"/>
                <wp:effectExtent l="0" t="0" r="0" b="0"/>
                <wp:docPr id="17" name="Picture 16" descr="Covid-19 recommendations for Food Handl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ovid-19 recommendations for Food Handlers"/>
                        <pic:cNvPicPr>
                          <a:picLocks noChangeAspect="1"/>
                        </pic:cNvPicPr>
                      </pic:nvPicPr>
                      <pic:blipFill>
                        <a:blip r:embed="rId60"/>
                        <a:stretch/>
                      </pic:blipFill>
                      <pic:spPr bwMode="auto">
                        <a:xfrm>
                          <a:off x="0" y="0"/>
                          <a:ext cx="5731510" cy="4051935"/>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width:451.3pt;height:319.1pt;mso-wrap-distance-left:0.0pt;mso-wrap-distance-top:0.0pt;mso-wrap-distance-right:0.0pt;mso-wrap-distance-bottom:0.0pt;" stroked="f">
                <v:path textboxrect="0,0,0,0"/>
                <v:imagedata r:id="rId64" o:title=""/>
              </v:shape>
            </w:pict>
          </mc:Fallback>
        </mc:AlternateContent>
      </w:r>
      <w:r w:rsidRPr="00FB6C77">
        <w:rPr>
          <w:rFonts w:asciiTheme="majorHAnsi" w:eastAsia="Times New Roman" w:hAnsiTheme="majorHAnsi" w:cstheme="majorHAnsi"/>
        </w:rPr>
        <w:fldChar w:fldCharType="end"/>
      </w:r>
    </w:p>
    <w:p w:rsidR="00031B57" w:rsidRPr="00FB6C77" w:rsidRDefault="00D446EA">
      <w:pPr>
        <w:spacing w:before="100" w:beforeAutospacing="1" w:after="100" w:afterAutospacing="1"/>
        <w:outlineLvl w:val="2"/>
        <w:rPr>
          <w:rFonts w:asciiTheme="majorHAnsi" w:eastAsia="Times New Roman" w:hAnsiTheme="majorHAnsi" w:cstheme="majorHAnsi"/>
          <w:b/>
          <w:bCs/>
        </w:rPr>
      </w:pPr>
      <w:r w:rsidRPr="00FB6C77">
        <w:rPr>
          <w:rFonts w:asciiTheme="majorHAnsi" w:eastAsia="Times New Roman" w:hAnsiTheme="majorHAnsi" w:cstheme="majorHAnsi"/>
          <w:b/>
          <w:bCs/>
        </w:rPr>
        <w:t>Measures applicable to workers and their environment</w:t>
      </w:r>
    </w:p>
    <w:p w:rsidR="00031B57" w:rsidRPr="00FB6C77" w:rsidRDefault="00D446EA">
      <w:pPr>
        <w:numPr>
          <w:ilvl w:val="0"/>
          <w:numId w:val="48"/>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When coughing or sneezing, use a disposable paper, which should be discarded after use, and wash your hands.</w:t>
      </w:r>
    </w:p>
    <w:p w:rsidR="00031B57" w:rsidRPr="00FB6C77" w:rsidRDefault="00D446EA">
      <w:pPr>
        <w:numPr>
          <w:ilvl w:val="0"/>
          <w:numId w:val="48"/>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Disinfect work surfaces frequently, as well as common contact objects (door knobs, appliances, buttons, utensils, etc).</w:t>
      </w:r>
    </w:p>
    <w:p w:rsidR="00031B57" w:rsidRPr="00FB6C77" w:rsidRDefault="00D446EA">
      <w:pPr>
        <w:numPr>
          <w:ilvl w:val="0"/>
          <w:numId w:val="48"/>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Always use personal protective equipment (such as masks, gloves, hairnets, specific footwear, etc.) Regarding the use of gloves, they should be changed frequently and hands should be washed after use and before putting on a new pair. Gloves should also be changed after contact with anything other than food (boxes, doors, windows, telephone, wastebaskets, etc.). We should not touch our mouth or eyes by wearing gloves.</w:t>
      </w:r>
    </w:p>
    <w:p w:rsidR="00031B57" w:rsidRPr="00FB6C77" w:rsidRDefault="00D446EA">
      <w:pPr>
        <w:spacing w:before="100" w:beforeAutospacing="1" w:after="100" w:afterAutospacing="1"/>
        <w:outlineLvl w:val="2"/>
        <w:rPr>
          <w:rFonts w:asciiTheme="majorHAnsi" w:eastAsia="Times New Roman" w:hAnsiTheme="majorHAnsi" w:cstheme="majorHAnsi"/>
          <w:b/>
          <w:bCs/>
        </w:rPr>
      </w:pPr>
      <w:r w:rsidRPr="00FB6C77">
        <w:rPr>
          <w:rFonts w:asciiTheme="majorHAnsi" w:eastAsia="Times New Roman" w:hAnsiTheme="majorHAnsi" w:cstheme="majorHAnsi"/>
          <w:b/>
          <w:bCs/>
        </w:rPr>
        <w:t>Measures applicable to food</w:t>
      </w:r>
    </w:p>
    <w:p w:rsidR="00031B57" w:rsidRPr="00FB6C77" w:rsidRDefault="00D446EA">
      <w:p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Just as we take extreme precautions with regard to ourselves and our environment, we must also establish a set of preventive measures in relation to food itself:</w:t>
      </w:r>
    </w:p>
    <w:p w:rsidR="00031B57" w:rsidRPr="00FB6C77" w:rsidRDefault="00D446EA">
      <w:pPr>
        <w:numPr>
          <w:ilvl w:val="0"/>
          <w:numId w:val="49"/>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lastRenderedPageBreak/>
        <w:t>Take special care with unpacked food. In cases such as salad bars, fresh food displays and bakery and confectionery foods, in addition to the general prevention measures outlined above, it is recommended:</w:t>
      </w:r>
    </w:p>
    <w:p w:rsidR="00031B57" w:rsidRPr="00FB6C77" w:rsidRDefault="00D446EA">
      <w:pPr>
        <w:numPr>
          <w:ilvl w:val="1"/>
          <w:numId w:val="49"/>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Disinfect frequently those utensils and surfaces that are in direct or indirect contact with food, as well as self-service utensils used by customers.</w:t>
      </w:r>
    </w:p>
    <w:p w:rsidR="00031B57" w:rsidRPr="00FB6C77" w:rsidRDefault="00D446EA">
      <w:pPr>
        <w:numPr>
          <w:ilvl w:val="1"/>
          <w:numId w:val="49"/>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Replace the gloves before and after touching the food.</w:t>
      </w:r>
    </w:p>
    <w:p w:rsidR="00031B57" w:rsidRPr="00FB6C77" w:rsidRDefault="00D446EA">
      <w:pPr>
        <w:numPr>
          <w:ilvl w:val="1"/>
          <w:numId w:val="49"/>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Make water-alcoholic gel available to customers in a well-marked and visible place, both at the entrance and exit of the premises.</w:t>
      </w:r>
    </w:p>
    <w:p w:rsidR="00031B57" w:rsidRPr="00FB6C77" w:rsidRDefault="00D446EA">
      <w:pPr>
        <w:numPr>
          <w:ilvl w:val="1"/>
          <w:numId w:val="49"/>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Wrap in plastic, paper or cellophane all bakery and confectionery foods.</w:t>
      </w:r>
    </w:p>
    <w:p w:rsidR="00031B57" w:rsidRPr="00FB6C77" w:rsidRDefault="00D446EA">
      <w:pPr>
        <w:numPr>
          <w:ilvl w:val="1"/>
          <w:numId w:val="49"/>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Bulk food should always be displayed under Plexiglas cabinets, and bags and utensils should be available for customers to serve themselves.</w:t>
      </w:r>
    </w:p>
    <w:p w:rsidR="00031B57" w:rsidRPr="00FB6C77" w:rsidRDefault="00D446EA">
      <w:pPr>
        <w:numPr>
          <w:ilvl w:val="0"/>
          <w:numId w:val="49"/>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Leave the food (not refrigerated) that has just arrived outdoors for several hours.</w:t>
      </w:r>
    </w:p>
    <w:p w:rsidR="00031B57" w:rsidRPr="00FB6C77" w:rsidRDefault="00D446EA">
      <w:pPr>
        <w:numPr>
          <w:ilvl w:val="0"/>
          <w:numId w:val="49"/>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Dispose of disposable food packaging, such as cartons or bags, as soon as possible and place the contents of the discarded packaging in other safe packaging that has been disinfected.</w:t>
      </w:r>
    </w:p>
    <w:p w:rsidR="00031B57" w:rsidRPr="00FB6C77" w:rsidRDefault="00D446EA">
      <w:pPr>
        <w:numPr>
          <w:ilvl w:val="0"/>
          <w:numId w:val="49"/>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Clean and disinfect those foods whose packaging is essential.</w:t>
      </w:r>
    </w:p>
    <w:p w:rsidR="00031B57" w:rsidRPr="00FB6C77" w:rsidRDefault="00D446EA">
      <w:pPr>
        <w:numPr>
          <w:ilvl w:val="0"/>
          <w:numId w:val="49"/>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Choosing nearby and trusted food providers. The smaller the chain of intermediaries and transport, the lower the exposure to the virus.</w:t>
      </w:r>
    </w:p>
    <w:p w:rsidR="00031B57" w:rsidRPr="00FB6C77" w:rsidRDefault="00D446EA">
      <w:pPr>
        <w:numPr>
          <w:ilvl w:val="0"/>
          <w:numId w:val="49"/>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Be wary of suppliers who do not guarantee the safety of COVID-19 in their food production and transport processes.</w:t>
      </w:r>
    </w:p>
    <w:p w:rsidR="00031B57" w:rsidRPr="00FB6C77" w:rsidRDefault="00D446EA">
      <w:pPr>
        <w:numPr>
          <w:ilvl w:val="0"/>
          <w:numId w:val="49"/>
        </w:num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rPr>
        <w:t>Preferring that customers make payments by card or other electronic methods When this is not possible, it is advisable to use disinfectant gel after contact with money.</w:t>
      </w:r>
    </w:p>
    <w:p w:rsidR="00031B57" w:rsidRPr="00FB6C77" w:rsidRDefault="00D446EA">
      <w:pPr>
        <w:spacing w:before="100" w:beforeAutospacing="1" w:after="100" w:afterAutospacing="1"/>
        <w:rPr>
          <w:rFonts w:asciiTheme="majorHAnsi" w:eastAsia="Times New Roman" w:hAnsiTheme="majorHAnsi" w:cstheme="majorHAnsi"/>
        </w:rPr>
      </w:pPr>
      <w:r w:rsidRPr="00FB6C77">
        <w:rPr>
          <w:rFonts w:asciiTheme="majorHAnsi" w:eastAsia="Times New Roman" w:hAnsiTheme="majorHAnsi" w:cstheme="majorHAnsi"/>
          <w:b/>
          <w:bCs/>
          <w:u w:val="single"/>
        </w:rPr>
        <w:t>Note about the author</w:t>
      </w:r>
      <w:r w:rsidRPr="00FB6C77">
        <w:rPr>
          <w:rFonts w:asciiTheme="majorHAnsi" w:eastAsia="Times New Roman" w:hAnsiTheme="majorHAnsi" w:cstheme="majorHAnsi"/>
        </w:rPr>
        <w:t xml:space="preserve">: This lesson has been carried out by </w:t>
      </w:r>
      <w:r w:rsidRPr="00FB6C77">
        <w:rPr>
          <w:rFonts w:asciiTheme="majorHAnsi" w:eastAsia="Times New Roman" w:hAnsiTheme="majorHAnsi" w:cstheme="majorHAnsi"/>
          <w:b/>
          <w:bCs/>
        </w:rPr>
        <w:t>José Liétor Gallego</w:t>
      </w:r>
      <w:r w:rsidRPr="00FB6C77">
        <w:rPr>
          <w:rFonts w:asciiTheme="majorHAnsi" w:eastAsia="Times New Roman" w:hAnsiTheme="majorHAnsi" w:cstheme="majorHAnsi"/>
        </w:rPr>
        <w:t>, Doctor (PhD) in Biology - University of Jaén (Spain), exclusively for our food handler course.</w:t>
      </w:r>
    </w:p>
    <w:p w:rsidR="00031B57" w:rsidRPr="00FB6C77" w:rsidRDefault="00D446EA">
      <w:pPr>
        <w:pStyle w:val="z-TopofForm"/>
        <w:rPr>
          <w:rFonts w:asciiTheme="majorHAnsi" w:hAnsiTheme="majorHAnsi" w:cstheme="majorHAnsi"/>
          <w:sz w:val="24"/>
          <w:szCs w:val="24"/>
        </w:rPr>
      </w:pPr>
      <w:bookmarkStart w:id="0" w:name="_GoBack"/>
      <w:bookmarkEnd w:id="0"/>
      <w:r w:rsidRPr="00FB6C77">
        <w:rPr>
          <w:rFonts w:asciiTheme="majorHAnsi" w:hAnsiTheme="majorHAnsi" w:cstheme="majorHAnsi"/>
          <w:sz w:val="24"/>
          <w:szCs w:val="24"/>
        </w:rPr>
        <w:t>Top of Form</w:t>
      </w:r>
    </w:p>
    <w:p w:rsidR="00031B57" w:rsidRPr="00FB6C77" w:rsidRDefault="00D446EA">
      <w:pPr>
        <w:pStyle w:val="z-BottomofForm"/>
        <w:rPr>
          <w:rFonts w:asciiTheme="majorHAnsi" w:hAnsiTheme="majorHAnsi" w:cstheme="majorHAnsi"/>
          <w:sz w:val="24"/>
          <w:szCs w:val="24"/>
        </w:rPr>
      </w:pPr>
      <w:r w:rsidRPr="00FB6C77">
        <w:rPr>
          <w:rFonts w:asciiTheme="majorHAnsi" w:hAnsiTheme="majorHAnsi" w:cstheme="majorHAnsi"/>
          <w:sz w:val="24"/>
          <w:szCs w:val="24"/>
        </w:rPr>
        <w:t>Bottom of Form</w:t>
      </w:r>
    </w:p>
    <w:p w:rsidR="00031B57" w:rsidRPr="00FB6C77" w:rsidRDefault="00D446EA">
      <w:pPr>
        <w:rPr>
          <w:rFonts w:asciiTheme="majorHAnsi" w:hAnsiTheme="majorHAnsi" w:cstheme="majorHAnsi"/>
        </w:rPr>
      </w:pPr>
      <w:r w:rsidRPr="00FB6C77">
        <w:rPr>
          <w:rFonts w:asciiTheme="majorHAnsi" w:hAnsiTheme="majorHAnsi" w:cstheme="majorHAnsi"/>
          <w:noProof/>
          <w:lang w:val="de-DE" w:eastAsia="de-DE"/>
        </w:rPr>
        <mc:AlternateContent>
          <mc:Choice Requires="wpg">
            <w:drawing>
              <wp:inline distT="0" distB="0" distL="0" distR="0">
                <wp:extent cx="5731510" cy="635"/>
                <wp:effectExtent l="0" t="0" r="0" b="0"/>
                <wp:docPr id="18" name="_x0000_i1025"/>
                <wp:cNvGraphicFramePr/>
                <a:graphic xmlns:a="http://schemas.openxmlformats.org/drawingml/2006/main">
                  <a:graphicData uri="http://schemas.microsoft.com/office/word/2010/wordprocessingShape">
                    <wps:wsp>
                      <wps:cNvSpPr/>
                      <wps:spPr bwMode="auto">
                        <a:xfrm>
                          <a:off x="0" y="0"/>
                          <a:ext cx="5731510" cy="635"/>
                        </a:xfrm>
                        <a:prstGeom prst="rect">
                          <a:avLst/>
                        </a:prstGeom>
                        <a:solidFill>
                          <a:srgbClr val="A0A0A0"/>
                        </a:solidFill>
                        <a:ln>
                          <a:noFill/>
                        </a:ln>
                      </wps:spPr>
                      <wps:bodyPr rot="0">
                        <a:prstTxWarp prst="textNoShape">
                          <a:avLst/>
                        </a:prstTxWarp>
                        <a:noAutofit/>
                      </wps:bodyPr>
                    </wps:wsp>
                  </a:graphicData>
                </a:graphic>
              </wp:inline>
            </w:drawing>
          </mc:Choice>
          <mc:Fallback xmlns:a="http://schemas.openxmlformats.org/drawingml/2006/main">
            <w:pict>
              <v:shape id="shape 17" o:spid="_x0000_s17" o:spt="1" type="#_x0000_t1" style="width:451.3pt;height:0.0pt;mso-wrap-distance-left:0.0pt;mso-wrap-distance-top:0.0pt;mso-wrap-distance-right:0.0pt;mso-wrap-distance-bottom:0.0pt;visibility:visible;" fillcolor="#A0A0A0" stroked="f"/>
            </w:pict>
          </mc:Fallback>
        </mc:AlternateContent>
      </w:r>
    </w:p>
    <w:p w:rsidR="00031B57" w:rsidRDefault="00031B57"/>
    <w:sectPr w:rsidR="00031B5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6176" w:rsidRDefault="006C6176">
      <w:r>
        <w:separator/>
      </w:r>
    </w:p>
  </w:endnote>
  <w:endnote w:type="continuationSeparator" w:id="0">
    <w:p w:rsidR="006C6176" w:rsidRDefault="006C6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6176" w:rsidRDefault="006C6176">
      <w:r>
        <w:separator/>
      </w:r>
    </w:p>
  </w:footnote>
  <w:footnote w:type="continuationSeparator" w:id="0">
    <w:p w:rsidR="006C6176" w:rsidRDefault="006C61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57BA9"/>
    <w:multiLevelType w:val="hybridMultilevel"/>
    <w:tmpl w:val="9D28B794"/>
    <w:lvl w:ilvl="0" w:tplc="25EADAE8">
      <w:start w:val="1"/>
      <w:numFmt w:val="decimal"/>
      <w:lvlText w:val="%1."/>
      <w:lvlJc w:val="left"/>
      <w:pPr>
        <w:tabs>
          <w:tab w:val="num" w:pos="720"/>
        </w:tabs>
        <w:ind w:left="720" w:hanging="360"/>
      </w:pPr>
    </w:lvl>
    <w:lvl w:ilvl="1" w:tplc="B2E8048C">
      <w:start w:val="1"/>
      <w:numFmt w:val="decimal"/>
      <w:lvlText w:val="%2."/>
      <w:lvlJc w:val="left"/>
      <w:pPr>
        <w:tabs>
          <w:tab w:val="num" w:pos="1440"/>
        </w:tabs>
        <w:ind w:left="1440" w:hanging="360"/>
      </w:pPr>
    </w:lvl>
    <w:lvl w:ilvl="2" w:tplc="C480156A">
      <w:start w:val="1"/>
      <w:numFmt w:val="decimal"/>
      <w:lvlText w:val="%3."/>
      <w:lvlJc w:val="left"/>
      <w:pPr>
        <w:tabs>
          <w:tab w:val="num" w:pos="2160"/>
        </w:tabs>
        <w:ind w:left="2160" w:hanging="360"/>
      </w:pPr>
    </w:lvl>
    <w:lvl w:ilvl="3" w:tplc="E6A49FAC">
      <w:start w:val="1"/>
      <w:numFmt w:val="decimal"/>
      <w:lvlText w:val="%4."/>
      <w:lvlJc w:val="left"/>
      <w:pPr>
        <w:tabs>
          <w:tab w:val="num" w:pos="2880"/>
        </w:tabs>
        <w:ind w:left="2880" w:hanging="360"/>
      </w:pPr>
    </w:lvl>
    <w:lvl w:ilvl="4" w:tplc="27A2E93A">
      <w:start w:val="1"/>
      <w:numFmt w:val="decimal"/>
      <w:lvlText w:val="%5."/>
      <w:lvlJc w:val="left"/>
      <w:pPr>
        <w:tabs>
          <w:tab w:val="num" w:pos="3600"/>
        </w:tabs>
        <w:ind w:left="3600" w:hanging="360"/>
      </w:pPr>
    </w:lvl>
    <w:lvl w:ilvl="5" w:tplc="193C8BEC">
      <w:start w:val="1"/>
      <w:numFmt w:val="decimal"/>
      <w:lvlText w:val="%6."/>
      <w:lvlJc w:val="left"/>
      <w:pPr>
        <w:tabs>
          <w:tab w:val="num" w:pos="4320"/>
        </w:tabs>
        <w:ind w:left="4320" w:hanging="360"/>
      </w:pPr>
    </w:lvl>
    <w:lvl w:ilvl="6" w:tplc="4EFA3852">
      <w:start w:val="1"/>
      <w:numFmt w:val="decimal"/>
      <w:lvlText w:val="%7."/>
      <w:lvlJc w:val="left"/>
      <w:pPr>
        <w:tabs>
          <w:tab w:val="num" w:pos="5040"/>
        </w:tabs>
        <w:ind w:left="5040" w:hanging="360"/>
      </w:pPr>
    </w:lvl>
    <w:lvl w:ilvl="7" w:tplc="2A54617E">
      <w:start w:val="1"/>
      <w:numFmt w:val="decimal"/>
      <w:lvlText w:val="%8."/>
      <w:lvlJc w:val="left"/>
      <w:pPr>
        <w:tabs>
          <w:tab w:val="num" w:pos="5760"/>
        </w:tabs>
        <w:ind w:left="5760" w:hanging="360"/>
      </w:pPr>
    </w:lvl>
    <w:lvl w:ilvl="8" w:tplc="AEB28A9A">
      <w:start w:val="1"/>
      <w:numFmt w:val="decimal"/>
      <w:lvlText w:val="%9."/>
      <w:lvlJc w:val="left"/>
      <w:pPr>
        <w:tabs>
          <w:tab w:val="num" w:pos="6480"/>
        </w:tabs>
        <w:ind w:left="6480" w:hanging="360"/>
      </w:pPr>
    </w:lvl>
  </w:abstractNum>
  <w:abstractNum w:abstractNumId="1" w15:restartNumberingAfterBreak="0">
    <w:nsid w:val="04C76A24"/>
    <w:multiLevelType w:val="hybridMultilevel"/>
    <w:tmpl w:val="6388B706"/>
    <w:lvl w:ilvl="0" w:tplc="D5B03FB4">
      <w:start w:val="1"/>
      <w:numFmt w:val="bullet"/>
      <w:lvlText w:val=""/>
      <w:lvlJc w:val="left"/>
      <w:pPr>
        <w:tabs>
          <w:tab w:val="num" w:pos="720"/>
        </w:tabs>
        <w:ind w:left="720" w:hanging="360"/>
      </w:pPr>
      <w:rPr>
        <w:rFonts w:ascii="Symbol" w:hAnsi="Symbol" w:hint="default"/>
        <w:sz w:val="20"/>
      </w:rPr>
    </w:lvl>
    <w:lvl w:ilvl="1" w:tplc="6714D834">
      <w:start w:val="1"/>
      <w:numFmt w:val="bullet"/>
      <w:lvlText w:val="o"/>
      <w:lvlJc w:val="left"/>
      <w:pPr>
        <w:tabs>
          <w:tab w:val="num" w:pos="1440"/>
        </w:tabs>
        <w:ind w:left="1440" w:hanging="360"/>
      </w:pPr>
      <w:rPr>
        <w:rFonts w:ascii="Courier New" w:hAnsi="Courier New" w:hint="default"/>
        <w:sz w:val="20"/>
      </w:rPr>
    </w:lvl>
    <w:lvl w:ilvl="2" w:tplc="C6202E30">
      <w:start w:val="1"/>
      <w:numFmt w:val="bullet"/>
      <w:lvlText w:val=""/>
      <w:lvlJc w:val="left"/>
      <w:pPr>
        <w:tabs>
          <w:tab w:val="num" w:pos="2160"/>
        </w:tabs>
        <w:ind w:left="2160" w:hanging="360"/>
      </w:pPr>
      <w:rPr>
        <w:rFonts w:ascii="Wingdings" w:hAnsi="Wingdings" w:hint="default"/>
        <w:sz w:val="20"/>
      </w:rPr>
    </w:lvl>
    <w:lvl w:ilvl="3" w:tplc="2D5CB29C">
      <w:start w:val="1"/>
      <w:numFmt w:val="bullet"/>
      <w:lvlText w:val=""/>
      <w:lvlJc w:val="left"/>
      <w:pPr>
        <w:tabs>
          <w:tab w:val="num" w:pos="2880"/>
        </w:tabs>
        <w:ind w:left="2880" w:hanging="360"/>
      </w:pPr>
      <w:rPr>
        <w:rFonts w:ascii="Wingdings" w:hAnsi="Wingdings" w:hint="default"/>
        <w:sz w:val="20"/>
      </w:rPr>
    </w:lvl>
    <w:lvl w:ilvl="4" w:tplc="A6186072">
      <w:start w:val="1"/>
      <w:numFmt w:val="bullet"/>
      <w:lvlText w:val=""/>
      <w:lvlJc w:val="left"/>
      <w:pPr>
        <w:tabs>
          <w:tab w:val="num" w:pos="3600"/>
        </w:tabs>
        <w:ind w:left="3600" w:hanging="360"/>
      </w:pPr>
      <w:rPr>
        <w:rFonts w:ascii="Wingdings" w:hAnsi="Wingdings" w:hint="default"/>
        <w:sz w:val="20"/>
      </w:rPr>
    </w:lvl>
    <w:lvl w:ilvl="5" w:tplc="8DF69406">
      <w:start w:val="1"/>
      <w:numFmt w:val="bullet"/>
      <w:lvlText w:val=""/>
      <w:lvlJc w:val="left"/>
      <w:pPr>
        <w:tabs>
          <w:tab w:val="num" w:pos="4320"/>
        </w:tabs>
        <w:ind w:left="4320" w:hanging="360"/>
      </w:pPr>
      <w:rPr>
        <w:rFonts w:ascii="Wingdings" w:hAnsi="Wingdings" w:hint="default"/>
        <w:sz w:val="20"/>
      </w:rPr>
    </w:lvl>
    <w:lvl w:ilvl="6" w:tplc="3586C978">
      <w:start w:val="1"/>
      <w:numFmt w:val="bullet"/>
      <w:lvlText w:val=""/>
      <w:lvlJc w:val="left"/>
      <w:pPr>
        <w:tabs>
          <w:tab w:val="num" w:pos="5040"/>
        </w:tabs>
        <w:ind w:left="5040" w:hanging="360"/>
      </w:pPr>
      <w:rPr>
        <w:rFonts w:ascii="Wingdings" w:hAnsi="Wingdings" w:hint="default"/>
        <w:sz w:val="20"/>
      </w:rPr>
    </w:lvl>
    <w:lvl w:ilvl="7" w:tplc="849489DE">
      <w:start w:val="1"/>
      <w:numFmt w:val="bullet"/>
      <w:lvlText w:val=""/>
      <w:lvlJc w:val="left"/>
      <w:pPr>
        <w:tabs>
          <w:tab w:val="num" w:pos="5760"/>
        </w:tabs>
        <w:ind w:left="5760" w:hanging="360"/>
      </w:pPr>
      <w:rPr>
        <w:rFonts w:ascii="Wingdings" w:hAnsi="Wingdings" w:hint="default"/>
        <w:sz w:val="20"/>
      </w:rPr>
    </w:lvl>
    <w:lvl w:ilvl="8" w:tplc="860016EC">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F2A4A"/>
    <w:multiLevelType w:val="hybridMultilevel"/>
    <w:tmpl w:val="14568980"/>
    <w:lvl w:ilvl="0" w:tplc="59DE0592">
      <w:start w:val="1"/>
      <w:numFmt w:val="bullet"/>
      <w:lvlText w:val=""/>
      <w:lvlJc w:val="left"/>
      <w:pPr>
        <w:tabs>
          <w:tab w:val="num" w:pos="720"/>
        </w:tabs>
        <w:ind w:left="720" w:hanging="360"/>
      </w:pPr>
      <w:rPr>
        <w:rFonts w:ascii="Symbol" w:hAnsi="Symbol" w:hint="default"/>
        <w:sz w:val="20"/>
      </w:rPr>
    </w:lvl>
    <w:lvl w:ilvl="1" w:tplc="014E89A0">
      <w:start w:val="1"/>
      <w:numFmt w:val="bullet"/>
      <w:lvlText w:val="o"/>
      <w:lvlJc w:val="left"/>
      <w:pPr>
        <w:tabs>
          <w:tab w:val="num" w:pos="1440"/>
        </w:tabs>
        <w:ind w:left="1440" w:hanging="360"/>
      </w:pPr>
      <w:rPr>
        <w:rFonts w:ascii="Courier New" w:hAnsi="Courier New" w:hint="default"/>
        <w:sz w:val="20"/>
      </w:rPr>
    </w:lvl>
    <w:lvl w:ilvl="2" w:tplc="669CE2EA">
      <w:start w:val="1"/>
      <w:numFmt w:val="bullet"/>
      <w:lvlText w:val=""/>
      <w:lvlJc w:val="left"/>
      <w:pPr>
        <w:tabs>
          <w:tab w:val="num" w:pos="2160"/>
        </w:tabs>
        <w:ind w:left="2160" w:hanging="360"/>
      </w:pPr>
      <w:rPr>
        <w:rFonts w:ascii="Wingdings" w:hAnsi="Wingdings" w:hint="default"/>
        <w:sz w:val="20"/>
      </w:rPr>
    </w:lvl>
    <w:lvl w:ilvl="3" w:tplc="F09658EC">
      <w:start w:val="1"/>
      <w:numFmt w:val="bullet"/>
      <w:lvlText w:val=""/>
      <w:lvlJc w:val="left"/>
      <w:pPr>
        <w:tabs>
          <w:tab w:val="num" w:pos="2880"/>
        </w:tabs>
        <w:ind w:left="2880" w:hanging="360"/>
      </w:pPr>
      <w:rPr>
        <w:rFonts w:ascii="Wingdings" w:hAnsi="Wingdings" w:hint="default"/>
        <w:sz w:val="20"/>
      </w:rPr>
    </w:lvl>
    <w:lvl w:ilvl="4" w:tplc="A8C284F2">
      <w:start w:val="1"/>
      <w:numFmt w:val="bullet"/>
      <w:lvlText w:val=""/>
      <w:lvlJc w:val="left"/>
      <w:pPr>
        <w:tabs>
          <w:tab w:val="num" w:pos="3600"/>
        </w:tabs>
        <w:ind w:left="3600" w:hanging="360"/>
      </w:pPr>
      <w:rPr>
        <w:rFonts w:ascii="Wingdings" w:hAnsi="Wingdings" w:hint="default"/>
        <w:sz w:val="20"/>
      </w:rPr>
    </w:lvl>
    <w:lvl w:ilvl="5" w:tplc="AB64C54E">
      <w:start w:val="1"/>
      <w:numFmt w:val="bullet"/>
      <w:lvlText w:val=""/>
      <w:lvlJc w:val="left"/>
      <w:pPr>
        <w:tabs>
          <w:tab w:val="num" w:pos="4320"/>
        </w:tabs>
        <w:ind w:left="4320" w:hanging="360"/>
      </w:pPr>
      <w:rPr>
        <w:rFonts w:ascii="Wingdings" w:hAnsi="Wingdings" w:hint="default"/>
        <w:sz w:val="20"/>
      </w:rPr>
    </w:lvl>
    <w:lvl w:ilvl="6" w:tplc="DDFE1330">
      <w:start w:val="1"/>
      <w:numFmt w:val="bullet"/>
      <w:lvlText w:val=""/>
      <w:lvlJc w:val="left"/>
      <w:pPr>
        <w:tabs>
          <w:tab w:val="num" w:pos="5040"/>
        </w:tabs>
        <w:ind w:left="5040" w:hanging="360"/>
      </w:pPr>
      <w:rPr>
        <w:rFonts w:ascii="Wingdings" w:hAnsi="Wingdings" w:hint="default"/>
        <w:sz w:val="20"/>
      </w:rPr>
    </w:lvl>
    <w:lvl w:ilvl="7" w:tplc="9BCC6480">
      <w:start w:val="1"/>
      <w:numFmt w:val="bullet"/>
      <w:lvlText w:val=""/>
      <w:lvlJc w:val="left"/>
      <w:pPr>
        <w:tabs>
          <w:tab w:val="num" w:pos="5760"/>
        </w:tabs>
        <w:ind w:left="5760" w:hanging="360"/>
      </w:pPr>
      <w:rPr>
        <w:rFonts w:ascii="Wingdings" w:hAnsi="Wingdings" w:hint="default"/>
        <w:sz w:val="20"/>
      </w:rPr>
    </w:lvl>
    <w:lvl w:ilvl="8" w:tplc="DF74EF06">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3F5C50"/>
    <w:multiLevelType w:val="hybridMultilevel"/>
    <w:tmpl w:val="65B8D9E6"/>
    <w:lvl w:ilvl="0" w:tplc="FCE20E94">
      <w:start w:val="1"/>
      <w:numFmt w:val="decimal"/>
      <w:lvlText w:val="%1."/>
      <w:lvlJc w:val="left"/>
      <w:pPr>
        <w:tabs>
          <w:tab w:val="num" w:pos="720"/>
        </w:tabs>
        <w:ind w:left="720" w:hanging="360"/>
      </w:pPr>
    </w:lvl>
    <w:lvl w:ilvl="1" w:tplc="B7DC111A">
      <w:start w:val="1"/>
      <w:numFmt w:val="decimal"/>
      <w:lvlText w:val="%2."/>
      <w:lvlJc w:val="left"/>
      <w:pPr>
        <w:tabs>
          <w:tab w:val="num" w:pos="1440"/>
        </w:tabs>
        <w:ind w:left="1440" w:hanging="360"/>
      </w:pPr>
    </w:lvl>
    <w:lvl w:ilvl="2" w:tplc="9528B9BA">
      <w:start w:val="1"/>
      <w:numFmt w:val="decimal"/>
      <w:lvlText w:val="%3."/>
      <w:lvlJc w:val="left"/>
      <w:pPr>
        <w:tabs>
          <w:tab w:val="num" w:pos="2160"/>
        </w:tabs>
        <w:ind w:left="2160" w:hanging="360"/>
      </w:pPr>
    </w:lvl>
    <w:lvl w:ilvl="3" w:tplc="BDD2C646">
      <w:start w:val="1"/>
      <w:numFmt w:val="decimal"/>
      <w:lvlText w:val="%4."/>
      <w:lvlJc w:val="left"/>
      <w:pPr>
        <w:tabs>
          <w:tab w:val="num" w:pos="2880"/>
        </w:tabs>
        <w:ind w:left="2880" w:hanging="360"/>
      </w:pPr>
    </w:lvl>
    <w:lvl w:ilvl="4" w:tplc="21EA5AFE">
      <w:start w:val="1"/>
      <w:numFmt w:val="decimal"/>
      <w:lvlText w:val="%5."/>
      <w:lvlJc w:val="left"/>
      <w:pPr>
        <w:tabs>
          <w:tab w:val="num" w:pos="3600"/>
        </w:tabs>
        <w:ind w:left="3600" w:hanging="360"/>
      </w:pPr>
    </w:lvl>
    <w:lvl w:ilvl="5" w:tplc="23E0AA20">
      <w:start w:val="1"/>
      <w:numFmt w:val="decimal"/>
      <w:lvlText w:val="%6."/>
      <w:lvlJc w:val="left"/>
      <w:pPr>
        <w:tabs>
          <w:tab w:val="num" w:pos="4320"/>
        </w:tabs>
        <w:ind w:left="4320" w:hanging="360"/>
      </w:pPr>
    </w:lvl>
    <w:lvl w:ilvl="6" w:tplc="00422C84">
      <w:start w:val="1"/>
      <w:numFmt w:val="decimal"/>
      <w:lvlText w:val="%7."/>
      <w:lvlJc w:val="left"/>
      <w:pPr>
        <w:tabs>
          <w:tab w:val="num" w:pos="5040"/>
        </w:tabs>
        <w:ind w:left="5040" w:hanging="360"/>
      </w:pPr>
    </w:lvl>
    <w:lvl w:ilvl="7" w:tplc="1B88841A">
      <w:start w:val="1"/>
      <w:numFmt w:val="decimal"/>
      <w:lvlText w:val="%8."/>
      <w:lvlJc w:val="left"/>
      <w:pPr>
        <w:tabs>
          <w:tab w:val="num" w:pos="5760"/>
        </w:tabs>
        <w:ind w:left="5760" w:hanging="360"/>
      </w:pPr>
    </w:lvl>
    <w:lvl w:ilvl="8" w:tplc="64F44336">
      <w:start w:val="1"/>
      <w:numFmt w:val="decimal"/>
      <w:lvlText w:val="%9."/>
      <w:lvlJc w:val="left"/>
      <w:pPr>
        <w:tabs>
          <w:tab w:val="num" w:pos="6480"/>
        </w:tabs>
        <w:ind w:left="6480" w:hanging="360"/>
      </w:pPr>
    </w:lvl>
  </w:abstractNum>
  <w:abstractNum w:abstractNumId="4" w15:restartNumberingAfterBreak="0">
    <w:nsid w:val="066F7CE9"/>
    <w:multiLevelType w:val="hybridMultilevel"/>
    <w:tmpl w:val="726C364A"/>
    <w:lvl w:ilvl="0" w:tplc="FE742B9E">
      <w:start w:val="1"/>
      <w:numFmt w:val="bullet"/>
      <w:lvlText w:val=""/>
      <w:lvlJc w:val="left"/>
      <w:pPr>
        <w:tabs>
          <w:tab w:val="num" w:pos="720"/>
        </w:tabs>
        <w:ind w:left="720" w:hanging="360"/>
      </w:pPr>
      <w:rPr>
        <w:rFonts w:ascii="Symbol" w:hAnsi="Symbol" w:hint="default"/>
        <w:sz w:val="20"/>
      </w:rPr>
    </w:lvl>
    <w:lvl w:ilvl="1" w:tplc="9ACE7E84">
      <w:start w:val="1"/>
      <w:numFmt w:val="bullet"/>
      <w:lvlText w:val="o"/>
      <w:lvlJc w:val="left"/>
      <w:pPr>
        <w:tabs>
          <w:tab w:val="num" w:pos="1440"/>
        </w:tabs>
        <w:ind w:left="1440" w:hanging="360"/>
      </w:pPr>
      <w:rPr>
        <w:rFonts w:ascii="Courier New" w:hAnsi="Courier New" w:hint="default"/>
        <w:sz w:val="20"/>
      </w:rPr>
    </w:lvl>
    <w:lvl w:ilvl="2" w:tplc="F230BA4E">
      <w:start w:val="1"/>
      <w:numFmt w:val="bullet"/>
      <w:lvlText w:val=""/>
      <w:lvlJc w:val="left"/>
      <w:pPr>
        <w:tabs>
          <w:tab w:val="num" w:pos="2160"/>
        </w:tabs>
        <w:ind w:left="2160" w:hanging="360"/>
      </w:pPr>
      <w:rPr>
        <w:rFonts w:ascii="Wingdings" w:hAnsi="Wingdings" w:hint="default"/>
        <w:sz w:val="20"/>
      </w:rPr>
    </w:lvl>
    <w:lvl w:ilvl="3" w:tplc="D89C8024">
      <w:start w:val="1"/>
      <w:numFmt w:val="bullet"/>
      <w:lvlText w:val=""/>
      <w:lvlJc w:val="left"/>
      <w:pPr>
        <w:tabs>
          <w:tab w:val="num" w:pos="2880"/>
        </w:tabs>
        <w:ind w:left="2880" w:hanging="360"/>
      </w:pPr>
      <w:rPr>
        <w:rFonts w:ascii="Wingdings" w:hAnsi="Wingdings" w:hint="default"/>
        <w:sz w:val="20"/>
      </w:rPr>
    </w:lvl>
    <w:lvl w:ilvl="4" w:tplc="4628E41C">
      <w:start w:val="1"/>
      <w:numFmt w:val="bullet"/>
      <w:lvlText w:val=""/>
      <w:lvlJc w:val="left"/>
      <w:pPr>
        <w:tabs>
          <w:tab w:val="num" w:pos="3600"/>
        </w:tabs>
        <w:ind w:left="3600" w:hanging="360"/>
      </w:pPr>
      <w:rPr>
        <w:rFonts w:ascii="Wingdings" w:hAnsi="Wingdings" w:hint="default"/>
        <w:sz w:val="20"/>
      </w:rPr>
    </w:lvl>
    <w:lvl w:ilvl="5" w:tplc="AAB69942">
      <w:start w:val="1"/>
      <w:numFmt w:val="bullet"/>
      <w:lvlText w:val=""/>
      <w:lvlJc w:val="left"/>
      <w:pPr>
        <w:tabs>
          <w:tab w:val="num" w:pos="4320"/>
        </w:tabs>
        <w:ind w:left="4320" w:hanging="360"/>
      </w:pPr>
      <w:rPr>
        <w:rFonts w:ascii="Wingdings" w:hAnsi="Wingdings" w:hint="default"/>
        <w:sz w:val="20"/>
      </w:rPr>
    </w:lvl>
    <w:lvl w:ilvl="6" w:tplc="E0944844">
      <w:start w:val="1"/>
      <w:numFmt w:val="bullet"/>
      <w:lvlText w:val=""/>
      <w:lvlJc w:val="left"/>
      <w:pPr>
        <w:tabs>
          <w:tab w:val="num" w:pos="5040"/>
        </w:tabs>
        <w:ind w:left="5040" w:hanging="360"/>
      </w:pPr>
      <w:rPr>
        <w:rFonts w:ascii="Wingdings" w:hAnsi="Wingdings" w:hint="default"/>
        <w:sz w:val="20"/>
      </w:rPr>
    </w:lvl>
    <w:lvl w:ilvl="7" w:tplc="BD12E84C">
      <w:start w:val="1"/>
      <w:numFmt w:val="bullet"/>
      <w:lvlText w:val=""/>
      <w:lvlJc w:val="left"/>
      <w:pPr>
        <w:tabs>
          <w:tab w:val="num" w:pos="5760"/>
        </w:tabs>
        <w:ind w:left="5760" w:hanging="360"/>
      </w:pPr>
      <w:rPr>
        <w:rFonts w:ascii="Wingdings" w:hAnsi="Wingdings" w:hint="default"/>
        <w:sz w:val="20"/>
      </w:rPr>
    </w:lvl>
    <w:lvl w:ilvl="8" w:tplc="6D4441A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5837DD"/>
    <w:multiLevelType w:val="hybridMultilevel"/>
    <w:tmpl w:val="CBE6CD9C"/>
    <w:lvl w:ilvl="0" w:tplc="617EB86A">
      <w:start w:val="1"/>
      <w:numFmt w:val="decimal"/>
      <w:lvlText w:val="%1."/>
      <w:lvlJc w:val="left"/>
      <w:pPr>
        <w:tabs>
          <w:tab w:val="num" w:pos="720"/>
        </w:tabs>
        <w:ind w:left="720" w:hanging="360"/>
      </w:pPr>
    </w:lvl>
    <w:lvl w:ilvl="1" w:tplc="73FE3D66">
      <w:start w:val="1"/>
      <w:numFmt w:val="decimal"/>
      <w:lvlText w:val="%2."/>
      <w:lvlJc w:val="left"/>
      <w:pPr>
        <w:tabs>
          <w:tab w:val="num" w:pos="1440"/>
        </w:tabs>
        <w:ind w:left="1440" w:hanging="360"/>
      </w:pPr>
    </w:lvl>
    <w:lvl w:ilvl="2" w:tplc="CC268900">
      <w:start w:val="1"/>
      <w:numFmt w:val="decimal"/>
      <w:lvlText w:val="%3."/>
      <w:lvlJc w:val="left"/>
      <w:pPr>
        <w:tabs>
          <w:tab w:val="num" w:pos="2160"/>
        </w:tabs>
        <w:ind w:left="2160" w:hanging="360"/>
      </w:pPr>
    </w:lvl>
    <w:lvl w:ilvl="3" w:tplc="31724EEA">
      <w:start w:val="1"/>
      <w:numFmt w:val="decimal"/>
      <w:lvlText w:val="%4."/>
      <w:lvlJc w:val="left"/>
      <w:pPr>
        <w:tabs>
          <w:tab w:val="num" w:pos="2880"/>
        </w:tabs>
        <w:ind w:left="2880" w:hanging="360"/>
      </w:pPr>
    </w:lvl>
    <w:lvl w:ilvl="4" w:tplc="DF845866">
      <w:start w:val="1"/>
      <w:numFmt w:val="decimal"/>
      <w:lvlText w:val="%5."/>
      <w:lvlJc w:val="left"/>
      <w:pPr>
        <w:tabs>
          <w:tab w:val="num" w:pos="3600"/>
        </w:tabs>
        <w:ind w:left="3600" w:hanging="360"/>
      </w:pPr>
    </w:lvl>
    <w:lvl w:ilvl="5" w:tplc="BF189116">
      <w:start w:val="1"/>
      <w:numFmt w:val="decimal"/>
      <w:lvlText w:val="%6."/>
      <w:lvlJc w:val="left"/>
      <w:pPr>
        <w:tabs>
          <w:tab w:val="num" w:pos="4320"/>
        </w:tabs>
        <w:ind w:left="4320" w:hanging="360"/>
      </w:pPr>
    </w:lvl>
    <w:lvl w:ilvl="6" w:tplc="A28AFFBC">
      <w:start w:val="1"/>
      <w:numFmt w:val="decimal"/>
      <w:lvlText w:val="%7."/>
      <w:lvlJc w:val="left"/>
      <w:pPr>
        <w:tabs>
          <w:tab w:val="num" w:pos="5040"/>
        </w:tabs>
        <w:ind w:left="5040" w:hanging="360"/>
      </w:pPr>
    </w:lvl>
    <w:lvl w:ilvl="7" w:tplc="93D2651E">
      <w:start w:val="1"/>
      <w:numFmt w:val="decimal"/>
      <w:lvlText w:val="%8."/>
      <w:lvlJc w:val="left"/>
      <w:pPr>
        <w:tabs>
          <w:tab w:val="num" w:pos="5760"/>
        </w:tabs>
        <w:ind w:left="5760" w:hanging="360"/>
      </w:pPr>
    </w:lvl>
    <w:lvl w:ilvl="8" w:tplc="869A4C38">
      <w:start w:val="1"/>
      <w:numFmt w:val="decimal"/>
      <w:lvlText w:val="%9."/>
      <w:lvlJc w:val="left"/>
      <w:pPr>
        <w:tabs>
          <w:tab w:val="num" w:pos="6480"/>
        </w:tabs>
        <w:ind w:left="6480" w:hanging="360"/>
      </w:pPr>
    </w:lvl>
  </w:abstractNum>
  <w:abstractNum w:abstractNumId="6" w15:restartNumberingAfterBreak="0">
    <w:nsid w:val="0D1C2CB6"/>
    <w:multiLevelType w:val="hybridMultilevel"/>
    <w:tmpl w:val="FFA2B552"/>
    <w:lvl w:ilvl="0" w:tplc="87CC0058">
      <w:start w:val="1"/>
      <w:numFmt w:val="bullet"/>
      <w:lvlText w:val=""/>
      <w:lvlJc w:val="left"/>
      <w:pPr>
        <w:tabs>
          <w:tab w:val="num" w:pos="720"/>
        </w:tabs>
        <w:ind w:left="720" w:hanging="360"/>
      </w:pPr>
      <w:rPr>
        <w:rFonts w:ascii="Symbol" w:hAnsi="Symbol" w:hint="default"/>
        <w:sz w:val="20"/>
      </w:rPr>
    </w:lvl>
    <w:lvl w:ilvl="1" w:tplc="89AADD5A">
      <w:start w:val="1"/>
      <w:numFmt w:val="bullet"/>
      <w:lvlText w:val="o"/>
      <w:lvlJc w:val="left"/>
      <w:pPr>
        <w:tabs>
          <w:tab w:val="num" w:pos="1440"/>
        </w:tabs>
        <w:ind w:left="1440" w:hanging="360"/>
      </w:pPr>
      <w:rPr>
        <w:rFonts w:ascii="Courier New" w:hAnsi="Courier New" w:hint="default"/>
        <w:sz w:val="20"/>
      </w:rPr>
    </w:lvl>
    <w:lvl w:ilvl="2" w:tplc="657A5432">
      <w:start w:val="1"/>
      <w:numFmt w:val="bullet"/>
      <w:lvlText w:val=""/>
      <w:lvlJc w:val="left"/>
      <w:pPr>
        <w:tabs>
          <w:tab w:val="num" w:pos="2160"/>
        </w:tabs>
        <w:ind w:left="2160" w:hanging="360"/>
      </w:pPr>
      <w:rPr>
        <w:rFonts w:ascii="Wingdings" w:hAnsi="Wingdings" w:hint="default"/>
        <w:sz w:val="20"/>
      </w:rPr>
    </w:lvl>
    <w:lvl w:ilvl="3" w:tplc="71960F2C">
      <w:start w:val="1"/>
      <w:numFmt w:val="bullet"/>
      <w:lvlText w:val=""/>
      <w:lvlJc w:val="left"/>
      <w:pPr>
        <w:tabs>
          <w:tab w:val="num" w:pos="2880"/>
        </w:tabs>
        <w:ind w:left="2880" w:hanging="360"/>
      </w:pPr>
      <w:rPr>
        <w:rFonts w:ascii="Wingdings" w:hAnsi="Wingdings" w:hint="default"/>
        <w:sz w:val="20"/>
      </w:rPr>
    </w:lvl>
    <w:lvl w:ilvl="4" w:tplc="7C8A4AEE">
      <w:start w:val="1"/>
      <w:numFmt w:val="bullet"/>
      <w:lvlText w:val=""/>
      <w:lvlJc w:val="left"/>
      <w:pPr>
        <w:tabs>
          <w:tab w:val="num" w:pos="3600"/>
        </w:tabs>
        <w:ind w:left="3600" w:hanging="360"/>
      </w:pPr>
      <w:rPr>
        <w:rFonts w:ascii="Wingdings" w:hAnsi="Wingdings" w:hint="default"/>
        <w:sz w:val="20"/>
      </w:rPr>
    </w:lvl>
    <w:lvl w:ilvl="5" w:tplc="18BA21AA">
      <w:start w:val="1"/>
      <w:numFmt w:val="bullet"/>
      <w:lvlText w:val=""/>
      <w:lvlJc w:val="left"/>
      <w:pPr>
        <w:tabs>
          <w:tab w:val="num" w:pos="4320"/>
        </w:tabs>
        <w:ind w:left="4320" w:hanging="360"/>
      </w:pPr>
      <w:rPr>
        <w:rFonts w:ascii="Wingdings" w:hAnsi="Wingdings" w:hint="default"/>
        <w:sz w:val="20"/>
      </w:rPr>
    </w:lvl>
    <w:lvl w:ilvl="6" w:tplc="EDC2BFB8">
      <w:start w:val="1"/>
      <w:numFmt w:val="bullet"/>
      <w:lvlText w:val=""/>
      <w:lvlJc w:val="left"/>
      <w:pPr>
        <w:tabs>
          <w:tab w:val="num" w:pos="5040"/>
        </w:tabs>
        <w:ind w:left="5040" w:hanging="360"/>
      </w:pPr>
      <w:rPr>
        <w:rFonts w:ascii="Wingdings" w:hAnsi="Wingdings" w:hint="default"/>
        <w:sz w:val="20"/>
      </w:rPr>
    </w:lvl>
    <w:lvl w:ilvl="7" w:tplc="A1163770">
      <w:start w:val="1"/>
      <w:numFmt w:val="bullet"/>
      <w:lvlText w:val=""/>
      <w:lvlJc w:val="left"/>
      <w:pPr>
        <w:tabs>
          <w:tab w:val="num" w:pos="5760"/>
        </w:tabs>
        <w:ind w:left="5760" w:hanging="360"/>
      </w:pPr>
      <w:rPr>
        <w:rFonts w:ascii="Wingdings" w:hAnsi="Wingdings" w:hint="default"/>
        <w:sz w:val="20"/>
      </w:rPr>
    </w:lvl>
    <w:lvl w:ilvl="8" w:tplc="0EA06436">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3B3963"/>
    <w:multiLevelType w:val="hybridMultilevel"/>
    <w:tmpl w:val="700CEADC"/>
    <w:lvl w:ilvl="0" w:tplc="C04C9F4C">
      <w:start w:val="1"/>
      <w:numFmt w:val="bullet"/>
      <w:lvlText w:val=""/>
      <w:lvlJc w:val="left"/>
      <w:pPr>
        <w:tabs>
          <w:tab w:val="num" w:pos="720"/>
        </w:tabs>
        <w:ind w:left="720" w:hanging="360"/>
      </w:pPr>
      <w:rPr>
        <w:rFonts w:ascii="Symbol" w:hAnsi="Symbol" w:hint="default"/>
        <w:sz w:val="20"/>
      </w:rPr>
    </w:lvl>
    <w:lvl w:ilvl="1" w:tplc="BA1C4C78">
      <w:start w:val="1"/>
      <w:numFmt w:val="bullet"/>
      <w:lvlText w:val="o"/>
      <w:lvlJc w:val="left"/>
      <w:pPr>
        <w:tabs>
          <w:tab w:val="num" w:pos="1440"/>
        </w:tabs>
        <w:ind w:left="1440" w:hanging="360"/>
      </w:pPr>
      <w:rPr>
        <w:rFonts w:ascii="Courier New" w:hAnsi="Courier New" w:hint="default"/>
        <w:sz w:val="20"/>
      </w:rPr>
    </w:lvl>
    <w:lvl w:ilvl="2" w:tplc="23386406">
      <w:start w:val="1"/>
      <w:numFmt w:val="bullet"/>
      <w:lvlText w:val=""/>
      <w:lvlJc w:val="left"/>
      <w:pPr>
        <w:tabs>
          <w:tab w:val="num" w:pos="2160"/>
        </w:tabs>
        <w:ind w:left="2160" w:hanging="360"/>
      </w:pPr>
      <w:rPr>
        <w:rFonts w:ascii="Wingdings" w:hAnsi="Wingdings" w:hint="default"/>
        <w:sz w:val="20"/>
      </w:rPr>
    </w:lvl>
    <w:lvl w:ilvl="3" w:tplc="C49ABB58">
      <w:start w:val="1"/>
      <w:numFmt w:val="bullet"/>
      <w:lvlText w:val=""/>
      <w:lvlJc w:val="left"/>
      <w:pPr>
        <w:tabs>
          <w:tab w:val="num" w:pos="2880"/>
        </w:tabs>
        <w:ind w:left="2880" w:hanging="360"/>
      </w:pPr>
      <w:rPr>
        <w:rFonts w:ascii="Wingdings" w:hAnsi="Wingdings" w:hint="default"/>
        <w:sz w:val="20"/>
      </w:rPr>
    </w:lvl>
    <w:lvl w:ilvl="4" w:tplc="D6D2F54E">
      <w:start w:val="1"/>
      <w:numFmt w:val="bullet"/>
      <w:lvlText w:val=""/>
      <w:lvlJc w:val="left"/>
      <w:pPr>
        <w:tabs>
          <w:tab w:val="num" w:pos="3600"/>
        </w:tabs>
        <w:ind w:left="3600" w:hanging="360"/>
      </w:pPr>
      <w:rPr>
        <w:rFonts w:ascii="Wingdings" w:hAnsi="Wingdings" w:hint="default"/>
        <w:sz w:val="20"/>
      </w:rPr>
    </w:lvl>
    <w:lvl w:ilvl="5" w:tplc="3A1CAEDA">
      <w:start w:val="1"/>
      <w:numFmt w:val="bullet"/>
      <w:lvlText w:val=""/>
      <w:lvlJc w:val="left"/>
      <w:pPr>
        <w:tabs>
          <w:tab w:val="num" w:pos="4320"/>
        </w:tabs>
        <w:ind w:left="4320" w:hanging="360"/>
      </w:pPr>
      <w:rPr>
        <w:rFonts w:ascii="Wingdings" w:hAnsi="Wingdings" w:hint="default"/>
        <w:sz w:val="20"/>
      </w:rPr>
    </w:lvl>
    <w:lvl w:ilvl="6" w:tplc="865E53AE">
      <w:start w:val="1"/>
      <w:numFmt w:val="bullet"/>
      <w:lvlText w:val=""/>
      <w:lvlJc w:val="left"/>
      <w:pPr>
        <w:tabs>
          <w:tab w:val="num" w:pos="5040"/>
        </w:tabs>
        <w:ind w:left="5040" w:hanging="360"/>
      </w:pPr>
      <w:rPr>
        <w:rFonts w:ascii="Wingdings" w:hAnsi="Wingdings" w:hint="default"/>
        <w:sz w:val="20"/>
      </w:rPr>
    </w:lvl>
    <w:lvl w:ilvl="7" w:tplc="A9E4409C">
      <w:start w:val="1"/>
      <w:numFmt w:val="bullet"/>
      <w:lvlText w:val=""/>
      <w:lvlJc w:val="left"/>
      <w:pPr>
        <w:tabs>
          <w:tab w:val="num" w:pos="5760"/>
        </w:tabs>
        <w:ind w:left="5760" w:hanging="360"/>
      </w:pPr>
      <w:rPr>
        <w:rFonts w:ascii="Wingdings" w:hAnsi="Wingdings" w:hint="default"/>
        <w:sz w:val="20"/>
      </w:rPr>
    </w:lvl>
    <w:lvl w:ilvl="8" w:tplc="0812064C">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923974"/>
    <w:multiLevelType w:val="hybridMultilevel"/>
    <w:tmpl w:val="C51EB910"/>
    <w:lvl w:ilvl="0" w:tplc="3A6EECBA">
      <w:start w:val="1"/>
      <w:numFmt w:val="bullet"/>
      <w:lvlText w:val=""/>
      <w:lvlJc w:val="left"/>
      <w:pPr>
        <w:tabs>
          <w:tab w:val="num" w:pos="720"/>
        </w:tabs>
        <w:ind w:left="720" w:hanging="360"/>
      </w:pPr>
      <w:rPr>
        <w:rFonts w:ascii="Symbol" w:hAnsi="Symbol" w:hint="default"/>
        <w:sz w:val="20"/>
      </w:rPr>
    </w:lvl>
    <w:lvl w:ilvl="1" w:tplc="5A3E915C">
      <w:start w:val="1"/>
      <w:numFmt w:val="bullet"/>
      <w:lvlText w:val="o"/>
      <w:lvlJc w:val="left"/>
      <w:pPr>
        <w:tabs>
          <w:tab w:val="num" w:pos="1440"/>
        </w:tabs>
        <w:ind w:left="1440" w:hanging="360"/>
      </w:pPr>
      <w:rPr>
        <w:rFonts w:ascii="Courier New" w:hAnsi="Courier New" w:hint="default"/>
        <w:sz w:val="20"/>
      </w:rPr>
    </w:lvl>
    <w:lvl w:ilvl="2" w:tplc="1E4EFD12">
      <w:start w:val="1"/>
      <w:numFmt w:val="bullet"/>
      <w:lvlText w:val=""/>
      <w:lvlJc w:val="left"/>
      <w:pPr>
        <w:tabs>
          <w:tab w:val="num" w:pos="2160"/>
        </w:tabs>
        <w:ind w:left="2160" w:hanging="360"/>
      </w:pPr>
      <w:rPr>
        <w:rFonts w:ascii="Wingdings" w:hAnsi="Wingdings" w:hint="default"/>
        <w:sz w:val="20"/>
      </w:rPr>
    </w:lvl>
    <w:lvl w:ilvl="3" w:tplc="57BC4C10">
      <w:start w:val="1"/>
      <w:numFmt w:val="bullet"/>
      <w:lvlText w:val=""/>
      <w:lvlJc w:val="left"/>
      <w:pPr>
        <w:tabs>
          <w:tab w:val="num" w:pos="2880"/>
        </w:tabs>
        <w:ind w:left="2880" w:hanging="360"/>
      </w:pPr>
      <w:rPr>
        <w:rFonts w:ascii="Wingdings" w:hAnsi="Wingdings" w:hint="default"/>
        <w:sz w:val="20"/>
      </w:rPr>
    </w:lvl>
    <w:lvl w:ilvl="4" w:tplc="96A0F5FA">
      <w:start w:val="1"/>
      <w:numFmt w:val="bullet"/>
      <w:lvlText w:val=""/>
      <w:lvlJc w:val="left"/>
      <w:pPr>
        <w:tabs>
          <w:tab w:val="num" w:pos="3600"/>
        </w:tabs>
        <w:ind w:left="3600" w:hanging="360"/>
      </w:pPr>
      <w:rPr>
        <w:rFonts w:ascii="Wingdings" w:hAnsi="Wingdings" w:hint="default"/>
        <w:sz w:val="20"/>
      </w:rPr>
    </w:lvl>
    <w:lvl w:ilvl="5" w:tplc="3E56F1AA">
      <w:start w:val="1"/>
      <w:numFmt w:val="bullet"/>
      <w:lvlText w:val=""/>
      <w:lvlJc w:val="left"/>
      <w:pPr>
        <w:tabs>
          <w:tab w:val="num" w:pos="4320"/>
        </w:tabs>
        <w:ind w:left="4320" w:hanging="360"/>
      </w:pPr>
      <w:rPr>
        <w:rFonts w:ascii="Wingdings" w:hAnsi="Wingdings" w:hint="default"/>
        <w:sz w:val="20"/>
      </w:rPr>
    </w:lvl>
    <w:lvl w:ilvl="6" w:tplc="B890F076">
      <w:start w:val="1"/>
      <w:numFmt w:val="bullet"/>
      <w:lvlText w:val=""/>
      <w:lvlJc w:val="left"/>
      <w:pPr>
        <w:tabs>
          <w:tab w:val="num" w:pos="5040"/>
        </w:tabs>
        <w:ind w:left="5040" w:hanging="360"/>
      </w:pPr>
      <w:rPr>
        <w:rFonts w:ascii="Wingdings" w:hAnsi="Wingdings" w:hint="default"/>
        <w:sz w:val="20"/>
      </w:rPr>
    </w:lvl>
    <w:lvl w:ilvl="7" w:tplc="67464A1E">
      <w:start w:val="1"/>
      <w:numFmt w:val="bullet"/>
      <w:lvlText w:val=""/>
      <w:lvlJc w:val="left"/>
      <w:pPr>
        <w:tabs>
          <w:tab w:val="num" w:pos="5760"/>
        </w:tabs>
        <w:ind w:left="5760" w:hanging="360"/>
      </w:pPr>
      <w:rPr>
        <w:rFonts w:ascii="Wingdings" w:hAnsi="Wingdings" w:hint="default"/>
        <w:sz w:val="20"/>
      </w:rPr>
    </w:lvl>
    <w:lvl w:ilvl="8" w:tplc="B5786D66">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0204E0"/>
    <w:multiLevelType w:val="hybridMultilevel"/>
    <w:tmpl w:val="51A464D6"/>
    <w:lvl w:ilvl="0" w:tplc="C4EC4EBA">
      <w:start w:val="1"/>
      <w:numFmt w:val="decimal"/>
      <w:lvlText w:val="%1."/>
      <w:lvlJc w:val="left"/>
      <w:pPr>
        <w:tabs>
          <w:tab w:val="num" w:pos="720"/>
        </w:tabs>
        <w:ind w:left="720" w:hanging="360"/>
      </w:pPr>
    </w:lvl>
    <w:lvl w:ilvl="1" w:tplc="C56C6DE8">
      <w:start w:val="1"/>
      <w:numFmt w:val="decimal"/>
      <w:lvlText w:val="%2."/>
      <w:lvlJc w:val="left"/>
      <w:pPr>
        <w:tabs>
          <w:tab w:val="num" w:pos="1440"/>
        </w:tabs>
        <w:ind w:left="1440" w:hanging="360"/>
      </w:pPr>
    </w:lvl>
    <w:lvl w:ilvl="2" w:tplc="F82A1EA4">
      <w:start w:val="1"/>
      <w:numFmt w:val="decimal"/>
      <w:lvlText w:val="%3."/>
      <w:lvlJc w:val="left"/>
      <w:pPr>
        <w:tabs>
          <w:tab w:val="num" w:pos="2160"/>
        </w:tabs>
        <w:ind w:left="2160" w:hanging="360"/>
      </w:pPr>
    </w:lvl>
    <w:lvl w:ilvl="3" w:tplc="E18A152E">
      <w:start w:val="1"/>
      <w:numFmt w:val="decimal"/>
      <w:lvlText w:val="%4."/>
      <w:lvlJc w:val="left"/>
      <w:pPr>
        <w:tabs>
          <w:tab w:val="num" w:pos="2880"/>
        </w:tabs>
        <w:ind w:left="2880" w:hanging="360"/>
      </w:pPr>
    </w:lvl>
    <w:lvl w:ilvl="4" w:tplc="F1B2E51E">
      <w:start w:val="1"/>
      <w:numFmt w:val="decimal"/>
      <w:lvlText w:val="%5."/>
      <w:lvlJc w:val="left"/>
      <w:pPr>
        <w:tabs>
          <w:tab w:val="num" w:pos="3600"/>
        </w:tabs>
        <w:ind w:left="3600" w:hanging="360"/>
      </w:pPr>
    </w:lvl>
    <w:lvl w:ilvl="5" w:tplc="48728E3A">
      <w:start w:val="1"/>
      <w:numFmt w:val="decimal"/>
      <w:lvlText w:val="%6."/>
      <w:lvlJc w:val="left"/>
      <w:pPr>
        <w:tabs>
          <w:tab w:val="num" w:pos="4320"/>
        </w:tabs>
        <w:ind w:left="4320" w:hanging="360"/>
      </w:pPr>
    </w:lvl>
    <w:lvl w:ilvl="6" w:tplc="B656B5D6">
      <w:start w:val="1"/>
      <w:numFmt w:val="decimal"/>
      <w:lvlText w:val="%7."/>
      <w:lvlJc w:val="left"/>
      <w:pPr>
        <w:tabs>
          <w:tab w:val="num" w:pos="5040"/>
        </w:tabs>
        <w:ind w:left="5040" w:hanging="360"/>
      </w:pPr>
    </w:lvl>
    <w:lvl w:ilvl="7" w:tplc="4508C07C">
      <w:start w:val="1"/>
      <w:numFmt w:val="decimal"/>
      <w:lvlText w:val="%8."/>
      <w:lvlJc w:val="left"/>
      <w:pPr>
        <w:tabs>
          <w:tab w:val="num" w:pos="5760"/>
        </w:tabs>
        <w:ind w:left="5760" w:hanging="360"/>
      </w:pPr>
    </w:lvl>
    <w:lvl w:ilvl="8" w:tplc="CB2A8AB2">
      <w:start w:val="1"/>
      <w:numFmt w:val="decimal"/>
      <w:lvlText w:val="%9."/>
      <w:lvlJc w:val="left"/>
      <w:pPr>
        <w:tabs>
          <w:tab w:val="num" w:pos="6480"/>
        </w:tabs>
        <w:ind w:left="6480" w:hanging="360"/>
      </w:pPr>
    </w:lvl>
  </w:abstractNum>
  <w:abstractNum w:abstractNumId="10" w15:restartNumberingAfterBreak="0">
    <w:nsid w:val="0EB435C7"/>
    <w:multiLevelType w:val="hybridMultilevel"/>
    <w:tmpl w:val="8AFEDA1E"/>
    <w:lvl w:ilvl="0" w:tplc="569C14EE">
      <w:start w:val="1"/>
      <w:numFmt w:val="decimal"/>
      <w:lvlText w:val="%1."/>
      <w:lvlJc w:val="left"/>
      <w:pPr>
        <w:tabs>
          <w:tab w:val="num" w:pos="720"/>
        </w:tabs>
        <w:ind w:left="720" w:hanging="360"/>
      </w:pPr>
    </w:lvl>
    <w:lvl w:ilvl="1" w:tplc="5C44F81A">
      <w:start w:val="1"/>
      <w:numFmt w:val="decimal"/>
      <w:lvlText w:val="%2."/>
      <w:lvlJc w:val="left"/>
      <w:pPr>
        <w:tabs>
          <w:tab w:val="num" w:pos="1440"/>
        </w:tabs>
        <w:ind w:left="1440" w:hanging="360"/>
      </w:pPr>
    </w:lvl>
    <w:lvl w:ilvl="2" w:tplc="84448C50">
      <w:start w:val="1"/>
      <w:numFmt w:val="decimal"/>
      <w:lvlText w:val="%3."/>
      <w:lvlJc w:val="left"/>
      <w:pPr>
        <w:tabs>
          <w:tab w:val="num" w:pos="2160"/>
        </w:tabs>
        <w:ind w:left="2160" w:hanging="360"/>
      </w:pPr>
    </w:lvl>
    <w:lvl w:ilvl="3" w:tplc="537AEDD2">
      <w:start w:val="1"/>
      <w:numFmt w:val="decimal"/>
      <w:lvlText w:val="%4."/>
      <w:lvlJc w:val="left"/>
      <w:pPr>
        <w:tabs>
          <w:tab w:val="num" w:pos="2880"/>
        </w:tabs>
        <w:ind w:left="2880" w:hanging="360"/>
      </w:pPr>
    </w:lvl>
    <w:lvl w:ilvl="4" w:tplc="1494C104">
      <w:start w:val="1"/>
      <w:numFmt w:val="decimal"/>
      <w:lvlText w:val="%5."/>
      <w:lvlJc w:val="left"/>
      <w:pPr>
        <w:tabs>
          <w:tab w:val="num" w:pos="3600"/>
        </w:tabs>
        <w:ind w:left="3600" w:hanging="360"/>
      </w:pPr>
    </w:lvl>
    <w:lvl w:ilvl="5" w:tplc="400C7C6E">
      <w:start w:val="1"/>
      <w:numFmt w:val="decimal"/>
      <w:lvlText w:val="%6."/>
      <w:lvlJc w:val="left"/>
      <w:pPr>
        <w:tabs>
          <w:tab w:val="num" w:pos="4320"/>
        </w:tabs>
        <w:ind w:left="4320" w:hanging="360"/>
      </w:pPr>
    </w:lvl>
    <w:lvl w:ilvl="6" w:tplc="1BCCB384">
      <w:start w:val="1"/>
      <w:numFmt w:val="decimal"/>
      <w:lvlText w:val="%7."/>
      <w:lvlJc w:val="left"/>
      <w:pPr>
        <w:tabs>
          <w:tab w:val="num" w:pos="5040"/>
        </w:tabs>
        <w:ind w:left="5040" w:hanging="360"/>
      </w:pPr>
    </w:lvl>
    <w:lvl w:ilvl="7" w:tplc="46FA35AE">
      <w:start w:val="1"/>
      <w:numFmt w:val="decimal"/>
      <w:lvlText w:val="%8."/>
      <w:lvlJc w:val="left"/>
      <w:pPr>
        <w:tabs>
          <w:tab w:val="num" w:pos="5760"/>
        </w:tabs>
        <w:ind w:left="5760" w:hanging="360"/>
      </w:pPr>
    </w:lvl>
    <w:lvl w:ilvl="8" w:tplc="E5661256">
      <w:start w:val="1"/>
      <w:numFmt w:val="decimal"/>
      <w:lvlText w:val="%9."/>
      <w:lvlJc w:val="left"/>
      <w:pPr>
        <w:tabs>
          <w:tab w:val="num" w:pos="6480"/>
        </w:tabs>
        <w:ind w:left="6480" w:hanging="360"/>
      </w:pPr>
    </w:lvl>
  </w:abstractNum>
  <w:abstractNum w:abstractNumId="11" w15:restartNumberingAfterBreak="0">
    <w:nsid w:val="100830AA"/>
    <w:multiLevelType w:val="hybridMultilevel"/>
    <w:tmpl w:val="51F0C5F6"/>
    <w:lvl w:ilvl="0" w:tplc="1E947DCE">
      <w:start w:val="1"/>
      <w:numFmt w:val="bullet"/>
      <w:lvlText w:val=""/>
      <w:lvlJc w:val="left"/>
      <w:pPr>
        <w:tabs>
          <w:tab w:val="num" w:pos="720"/>
        </w:tabs>
        <w:ind w:left="720" w:hanging="360"/>
      </w:pPr>
      <w:rPr>
        <w:rFonts w:ascii="Symbol" w:hAnsi="Symbol" w:hint="default"/>
        <w:sz w:val="20"/>
      </w:rPr>
    </w:lvl>
    <w:lvl w:ilvl="1" w:tplc="E862AE4E">
      <w:start w:val="1"/>
      <w:numFmt w:val="bullet"/>
      <w:lvlText w:val="o"/>
      <w:lvlJc w:val="left"/>
      <w:pPr>
        <w:tabs>
          <w:tab w:val="num" w:pos="1440"/>
        </w:tabs>
        <w:ind w:left="1440" w:hanging="360"/>
      </w:pPr>
      <w:rPr>
        <w:rFonts w:ascii="Courier New" w:hAnsi="Courier New" w:hint="default"/>
        <w:sz w:val="20"/>
      </w:rPr>
    </w:lvl>
    <w:lvl w:ilvl="2" w:tplc="6BBC8246">
      <w:start w:val="1"/>
      <w:numFmt w:val="bullet"/>
      <w:lvlText w:val=""/>
      <w:lvlJc w:val="left"/>
      <w:pPr>
        <w:tabs>
          <w:tab w:val="num" w:pos="2160"/>
        </w:tabs>
        <w:ind w:left="2160" w:hanging="360"/>
      </w:pPr>
      <w:rPr>
        <w:rFonts w:ascii="Wingdings" w:hAnsi="Wingdings" w:hint="default"/>
        <w:sz w:val="20"/>
      </w:rPr>
    </w:lvl>
    <w:lvl w:ilvl="3" w:tplc="2AFA23E4">
      <w:start w:val="1"/>
      <w:numFmt w:val="bullet"/>
      <w:lvlText w:val=""/>
      <w:lvlJc w:val="left"/>
      <w:pPr>
        <w:tabs>
          <w:tab w:val="num" w:pos="2880"/>
        </w:tabs>
        <w:ind w:left="2880" w:hanging="360"/>
      </w:pPr>
      <w:rPr>
        <w:rFonts w:ascii="Wingdings" w:hAnsi="Wingdings" w:hint="default"/>
        <w:sz w:val="20"/>
      </w:rPr>
    </w:lvl>
    <w:lvl w:ilvl="4" w:tplc="4F04CF4C">
      <w:start w:val="1"/>
      <w:numFmt w:val="bullet"/>
      <w:lvlText w:val=""/>
      <w:lvlJc w:val="left"/>
      <w:pPr>
        <w:tabs>
          <w:tab w:val="num" w:pos="3600"/>
        </w:tabs>
        <w:ind w:left="3600" w:hanging="360"/>
      </w:pPr>
      <w:rPr>
        <w:rFonts w:ascii="Wingdings" w:hAnsi="Wingdings" w:hint="default"/>
        <w:sz w:val="20"/>
      </w:rPr>
    </w:lvl>
    <w:lvl w:ilvl="5" w:tplc="114259C8">
      <w:start w:val="1"/>
      <w:numFmt w:val="bullet"/>
      <w:lvlText w:val=""/>
      <w:lvlJc w:val="left"/>
      <w:pPr>
        <w:tabs>
          <w:tab w:val="num" w:pos="4320"/>
        </w:tabs>
        <w:ind w:left="4320" w:hanging="360"/>
      </w:pPr>
      <w:rPr>
        <w:rFonts w:ascii="Wingdings" w:hAnsi="Wingdings" w:hint="default"/>
        <w:sz w:val="20"/>
      </w:rPr>
    </w:lvl>
    <w:lvl w:ilvl="6" w:tplc="D5023A4E">
      <w:start w:val="1"/>
      <w:numFmt w:val="bullet"/>
      <w:lvlText w:val=""/>
      <w:lvlJc w:val="left"/>
      <w:pPr>
        <w:tabs>
          <w:tab w:val="num" w:pos="5040"/>
        </w:tabs>
        <w:ind w:left="5040" w:hanging="360"/>
      </w:pPr>
      <w:rPr>
        <w:rFonts w:ascii="Wingdings" w:hAnsi="Wingdings" w:hint="default"/>
        <w:sz w:val="20"/>
      </w:rPr>
    </w:lvl>
    <w:lvl w:ilvl="7" w:tplc="370E6036">
      <w:start w:val="1"/>
      <w:numFmt w:val="bullet"/>
      <w:lvlText w:val=""/>
      <w:lvlJc w:val="left"/>
      <w:pPr>
        <w:tabs>
          <w:tab w:val="num" w:pos="5760"/>
        </w:tabs>
        <w:ind w:left="5760" w:hanging="360"/>
      </w:pPr>
      <w:rPr>
        <w:rFonts w:ascii="Wingdings" w:hAnsi="Wingdings" w:hint="default"/>
        <w:sz w:val="20"/>
      </w:rPr>
    </w:lvl>
    <w:lvl w:ilvl="8" w:tplc="5538C992">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6F2EED"/>
    <w:multiLevelType w:val="hybridMultilevel"/>
    <w:tmpl w:val="FD50A5FC"/>
    <w:lvl w:ilvl="0" w:tplc="2ACE6AFA">
      <w:start w:val="1"/>
      <w:numFmt w:val="bullet"/>
      <w:lvlText w:val=""/>
      <w:lvlJc w:val="left"/>
      <w:pPr>
        <w:tabs>
          <w:tab w:val="num" w:pos="720"/>
        </w:tabs>
        <w:ind w:left="720" w:hanging="360"/>
      </w:pPr>
      <w:rPr>
        <w:rFonts w:ascii="Symbol" w:hAnsi="Symbol" w:hint="default"/>
        <w:sz w:val="20"/>
      </w:rPr>
    </w:lvl>
    <w:lvl w:ilvl="1" w:tplc="6B6806E2">
      <w:start w:val="1"/>
      <w:numFmt w:val="bullet"/>
      <w:lvlText w:val="o"/>
      <w:lvlJc w:val="left"/>
      <w:pPr>
        <w:tabs>
          <w:tab w:val="num" w:pos="1440"/>
        </w:tabs>
        <w:ind w:left="1440" w:hanging="360"/>
      </w:pPr>
      <w:rPr>
        <w:rFonts w:ascii="Courier New" w:hAnsi="Courier New" w:hint="default"/>
        <w:sz w:val="20"/>
      </w:rPr>
    </w:lvl>
    <w:lvl w:ilvl="2" w:tplc="4CC0DF2C">
      <w:start w:val="1"/>
      <w:numFmt w:val="bullet"/>
      <w:lvlText w:val=""/>
      <w:lvlJc w:val="left"/>
      <w:pPr>
        <w:tabs>
          <w:tab w:val="num" w:pos="2160"/>
        </w:tabs>
        <w:ind w:left="2160" w:hanging="360"/>
      </w:pPr>
      <w:rPr>
        <w:rFonts w:ascii="Wingdings" w:hAnsi="Wingdings" w:hint="default"/>
        <w:sz w:val="20"/>
      </w:rPr>
    </w:lvl>
    <w:lvl w:ilvl="3" w:tplc="1742C578">
      <w:start w:val="1"/>
      <w:numFmt w:val="bullet"/>
      <w:lvlText w:val=""/>
      <w:lvlJc w:val="left"/>
      <w:pPr>
        <w:tabs>
          <w:tab w:val="num" w:pos="2880"/>
        </w:tabs>
        <w:ind w:left="2880" w:hanging="360"/>
      </w:pPr>
      <w:rPr>
        <w:rFonts w:ascii="Wingdings" w:hAnsi="Wingdings" w:hint="default"/>
        <w:sz w:val="20"/>
      </w:rPr>
    </w:lvl>
    <w:lvl w:ilvl="4" w:tplc="4268EC16">
      <w:start w:val="1"/>
      <w:numFmt w:val="bullet"/>
      <w:lvlText w:val=""/>
      <w:lvlJc w:val="left"/>
      <w:pPr>
        <w:tabs>
          <w:tab w:val="num" w:pos="3600"/>
        </w:tabs>
        <w:ind w:left="3600" w:hanging="360"/>
      </w:pPr>
      <w:rPr>
        <w:rFonts w:ascii="Wingdings" w:hAnsi="Wingdings" w:hint="default"/>
        <w:sz w:val="20"/>
      </w:rPr>
    </w:lvl>
    <w:lvl w:ilvl="5" w:tplc="C6DED598">
      <w:start w:val="1"/>
      <w:numFmt w:val="bullet"/>
      <w:lvlText w:val=""/>
      <w:lvlJc w:val="left"/>
      <w:pPr>
        <w:tabs>
          <w:tab w:val="num" w:pos="4320"/>
        </w:tabs>
        <w:ind w:left="4320" w:hanging="360"/>
      </w:pPr>
      <w:rPr>
        <w:rFonts w:ascii="Wingdings" w:hAnsi="Wingdings" w:hint="default"/>
        <w:sz w:val="20"/>
      </w:rPr>
    </w:lvl>
    <w:lvl w:ilvl="6" w:tplc="E7A08B06">
      <w:start w:val="1"/>
      <w:numFmt w:val="bullet"/>
      <w:lvlText w:val=""/>
      <w:lvlJc w:val="left"/>
      <w:pPr>
        <w:tabs>
          <w:tab w:val="num" w:pos="5040"/>
        </w:tabs>
        <w:ind w:left="5040" w:hanging="360"/>
      </w:pPr>
      <w:rPr>
        <w:rFonts w:ascii="Wingdings" w:hAnsi="Wingdings" w:hint="default"/>
        <w:sz w:val="20"/>
      </w:rPr>
    </w:lvl>
    <w:lvl w:ilvl="7" w:tplc="DCEE2446">
      <w:start w:val="1"/>
      <w:numFmt w:val="bullet"/>
      <w:lvlText w:val=""/>
      <w:lvlJc w:val="left"/>
      <w:pPr>
        <w:tabs>
          <w:tab w:val="num" w:pos="5760"/>
        </w:tabs>
        <w:ind w:left="5760" w:hanging="360"/>
      </w:pPr>
      <w:rPr>
        <w:rFonts w:ascii="Wingdings" w:hAnsi="Wingdings" w:hint="default"/>
        <w:sz w:val="20"/>
      </w:rPr>
    </w:lvl>
    <w:lvl w:ilvl="8" w:tplc="F5A213B2">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4F3F0F"/>
    <w:multiLevelType w:val="hybridMultilevel"/>
    <w:tmpl w:val="BA4C766E"/>
    <w:lvl w:ilvl="0" w:tplc="F33E37D2">
      <w:start w:val="1"/>
      <w:numFmt w:val="bullet"/>
      <w:lvlText w:val=""/>
      <w:lvlJc w:val="left"/>
      <w:pPr>
        <w:tabs>
          <w:tab w:val="num" w:pos="720"/>
        </w:tabs>
        <w:ind w:left="720" w:hanging="360"/>
      </w:pPr>
      <w:rPr>
        <w:rFonts w:ascii="Symbol" w:hAnsi="Symbol" w:hint="default"/>
        <w:sz w:val="20"/>
      </w:rPr>
    </w:lvl>
    <w:lvl w:ilvl="1" w:tplc="DF58E628">
      <w:start w:val="1"/>
      <w:numFmt w:val="bullet"/>
      <w:lvlText w:val="o"/>
      <w:lvlJc w:val="left"/>
      <w:pPr>
        <w:tabs>
          <w:tab w:val="num" w:pos="1440"/>
        </w:tabs>
        <w:ind w:left="1440" w:hanging="360"/>
      </w:pPr>
      <w:rPr>
        <w:rFonts w:ascii="Courier New" w:hAnsi="Courier New" w:hint="default"/>
        <w:sz w:val="20"/>
      </w:rPr>
    </w:lvl>
    <w:lvl w:ilvl="2" w:tplc="4EA8003E">
      <w:start w:val="1"/>
      <w:numFmt w:val="bullet"/>
      <w:lvlText w:val=""/>
      <w:lvlJc w:val="left"/>
      <w:pPr>
        <w:tabs>
          <w:tab w:val="num" w:pos="2160"/>
        </w:tabs>
        <w:ind w:left="2160" w:hanging="360"/>
      </w:pPr>
      <w:rPr>
        <w:rFonts w:ascii="Wingdings" w:hAnsi="Wingdings" w:hint="default"/>
        <w:sz w:val="20"/>
      </w:rPr>
    </w:lvl>
    <w:lvl w:ilvl="3" w:tplc="A6F0B42C">
      <w:start w:val="1"/>
      <w:numFmt w:val="bullet"/>
      <w:lvlText w:val=""/>
      <w:lvlJc w:val="left"/>
      <w:pPr>
        <w:tabs>
          <w:tab w:val="num" w:pos="2880"/>
        </w:tabs>
        <w:ind w:left="2880" w:hanging="360"/>
      </w:pPr>
      <w:rPr>
        <w:rFonts w:ascii="Wingdings" w:hAnsi="Wingdings" w:hint="default"/>
        <w:sz w:val="20"/>
      </w:rPr>
    </w:lvl>
    <w:lvl w:ilvl="4" w:tplc="B2BED040">
      <w:start w:val="1"/>
      <w:numFmt w:val="bullet"/>
      <w:lvlText w:val=""/>
      <w:lvlJc w:val="left"/>
      <w:pPr>
        <w:tabs>
          <w:tab w:val="num" w:pos="3600"/>
        </w:tabs>
        <w:ind w:left="3600" w:hanging="360"/>
      </w:pPr>
      <w:rPr>
        <w:rFonts w:ascii="Wingdings" w:hAnsi="Wingdings" w:hint="default"/>
        <w:sz w:val="20"/>
      </w:rPr>
    </w:lvl>
    <w:lvl w:ilvl="5" w:tplc="D968081C">
      <w:start w:val="1"/>
      <w:numFmt w:val="bullet"/>
      <w:lvlText w:val=""/>
      <w:lvlJc w:val="left"/>
      <w:pPr>
        <w:tabs>
          <w:tab w:val="num" w:pos="4320"/>
        </w:tabs>
        <w:ind w:left="4320" w:hanging="360"/>
      </w:pPr>
      <w:rPr>
        <w:rFonts w:ascii="Wingdings" w:hAnsi="Wingdings" w:hint="default"/>
        <w:sz w:val="20"/>
      </w:rPr>
    </w:lvl>
    <w:lvl w:ilvl="6" w:tplc="6A0E076E">
      <w:start w:val="1"/>
      <w:numFmt w:val="bullet"/>
      <w:lvlText w:val=""/>
      <w:lvlJc w:val="left"/>
      <w:pPr>
        <w:tabs>
          <w:tab w:val="num" w:pos="5040"/>
        </w:tabs>
        <w:ind w:left="5040" w:hanging="360"/>
      </w:pPr>
      <w:rPr>
        <w:rFonts w:ascii="Wingdings" w:hAnsi="Wingdings" w:hint="default"/>
        <w:sz w:val="20"/>
      </w:rPr>
    </w:lvl>
    <w:lvl w:ilvl="7" w:tplc="5888CBAE">
      <w:start w:val="1"/>
      <w:numFmt w:val="bullet"/>
      <w:lvlText w:val=""/>
      <w:lvlJc w:val="left"/>
      <w:pPr>
        <w:tabs>
          <w:tab w:val="num" w:pos="5760"/>
        </w:tabs>
        <w:ind w:left="5760" w:hanging="360"/>
      </w:pPr>
      <w:rPr>
        <w:rFonts w:ascii="Wingdings" w:hAnsi="Wingdings" w:hint="default"/>
        <w:sz w:val="20"/>
      </w:rPr>
    </w:lvl>
    <w:lvl w:ilvl="8" w:tplc="61464680">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C854BF"/>
    <w:multiLevelType w:val="hybridMultilevel"/>
    <w:tmpl w:val="D3AC23D4"/>
    <w:lvl w:ilvl="0" w:tplc="E5825E80">
      <w:start w:val="1"/>
      <w:numFmt w:val="decimal"/>
      <w:lvlText w:val="%1."/>
      <w:lvlJc w:val="left"/>
      <w:pPr>
        <w:tabs>
          <w:tab w:val="num" w:pos="720"/>
        </w:tabs>
        <w:ind w:left="720" w:hanging="360"/>
      </w:pPr>
    </w:lvl>
    <w:lvl w:ilvl="1" w:tplc="C202719E">
      <w:start w:val="1"/>
      <w:numFmt w:val="decimal"/>
      <w:lvlText w:val="%2."/>
      <w:lvlJc w:val="left"/>
      <w:pPr>
        <w:tabs>
          <w:tab w:val="num" w:pos="1440"/>
        </w:tabs>
        <w:ind w:left="1440" w:hanging="360"/>
      </w:pPr>
    </w:lvl>
    <w:lvl w:ilvl="2" w:tplc="4E9C4A1E">
      <w:start w:val="1"/>
      <w:numFmt w:val="decimal"/>
      <w:lvlText w:val="%3."/>
      <w:lvlJc w:val="left"/>
      <w:pPr>
        <w:tabs>
          <w:tab w:val="num" w:pos="2160"/>
        </w:tabs>
        <w:ind w:left="2160" w:hanging="360"/>
      </w:pPr>
    </w:lvl>
    <w:lvl w:ilvl="3" w:tplc="DDD6ED12">
      <w:start w:val="1"/>
      <w:numFmt w:val="decimal"/>
      <w:lvlText w:val="%4."/>
      <w:lvlJc w:val="left"/>
      <w:pPr>
        <w:tabs>
          <w:tab w:val="num" w:pos="2880"/>
        </w:tabs>
        <w:ind w:left="2880" w:hanging="360"/>
      </w:pPr>
    </w:lvl>
    <w:lvl w:ilvl="4" w:tplc="700029B2">
      <w:start w:val="1"/>
      <w:numFmt w:val="decimal"/>
      <w:lvlText w:val="%5."/>
      <w:lvlJc w:val="left"/>
      <w:pPr>
        <w:tabs>
          <w:tab w:val="num" w:pos="3600"/>
        </w:tabs>
        <w:ind w:left="3600" w:hanging="360"/>
      </w:pPr>
    </w:lvl>
    <w:lvl w:ilvl="5" w:tplc="FC2256FC">
      <w:start w:val="1"/>
      <w:numFmt w:val="decimal"/>
      <w:lvlText w:val="%6."/>
      <w:lvlJc w:val="left"/>
      <w:pPr>
        <w:tabs>
          <w:tab w:val="num" w:pos="4320"/>
        </w:tabs>
        <w:ind w:left="4320" w:hanging="360"/>
      </w:pPr>
    </w:lvl>
    <w:lvl w:ilvl="6" w:tplc="64E62678">
      <w:start w:val="1"/>
      <w:numFmt w:val="decimal"/>
      <w:lvlText w:val="%7."/>
      <w:lvlJc w:val="left"/>
      <w:pPr>
        <w:tabs>
          <w:tab w:val="num" w:pos="5040"/>
        </w:tabs>
        <w:ind w:left="5040" w:hanging="360"/>
      </w:pPr>
    </w:lvl>
    <w:lvl w:ilvl="7" w:tplc="2B68C062">
      <w:start w:val="1"/>
      <w:numFmt w:val="decimal"/>
      <w:lvlText w:val="%8."/>
      <w:lvlJc w:val="left"/>
      <w:pPr>
        <w:tabs>
          <w:tab w:val="num" w:pos="5760"/>
        </w:tabs>
        <w:ind w:left="5760" w:hanging="360"/>
      </w:pPr>
    </w:lvl>
    <w:lvl w:ilvl="8" w:tplc="05444E76">
      <w:start w:val="1"/>
      <w:numFmt w:val="decimal"/>
      <w:lvlText w:val="%9."/>
      <w:lvlJc w:val="left"/>
      <w:pPr>
        <w:tabs>
          <w:tab w:val="num" w:pos="6480"/>
        </w:tabs>
        <w:ind w:left="6480" w:hanging="360"/>
      </w:pPr>
    </w:lvl>
  </w:abstractNum>
  <w:abstractNum w:abstractNumId="15" w15:restartNumberingAfterBreak="0">
    <w:nsid w:val="18F65287"/>
    <w:multiLevelType w:val="hybridMultilevel"/>
    <w:tmpl w:val="889892CE"/>
    <w:lvl w:ilvl="0" w:tplc="53E00F40">
      <w:start w:val="1"/>
      <w:numFmt w:val="bullet"/>
      <w:lvlText w:val=""/>
      <w:lvlJc w:val="left"/>
      <w:pPr>
        <w:tabs>
          <w:tab w:val="num" w:pos="720"/>
        </w:tabs>
        <w:ind w:left="720" w:hanging="360"/>
      </w:pPr>
      <w:rPr>
        <w:rFonts w:ascii="Symbol" w:hAnsi="Symbol" w:hint="default"/>
        <w:sz w:val="20"/>
      </w:rPr>
    </w:lvl>
    <w:lvl w:ilvl="1" w:tplc="85E06512">
      <w:start w:val="1"/>
      <w:numFmt w:val="bullet"/>
      <w:lvlText w:val="o"/>
      <w:lvlJc w:val="left"/>
      <w:pPr>
        <w:tabs>
          <w:tab w:val="num" w:pos="1440"/>
        </w:tabs>
        <w:ind w:left="1440" w:hanging="360"/>
      </w:pPr>
      <w:rPr>
        <w:rFonts w:ascii="Courier New" w:hAnsi="Courier New" w:hint="default"/>
        <w:sz w:val="20"/>
      </w:rPr>
    </w:lvl>
    <w:lvl w:ilvl="2" w:tplc="03B23898">
      <w:start w:val="1"/>
      <w:numFmt w:val="bullet"/>
      <w:lvlText w:val=""/>
      <w:lvlJc w:val="left"/>
      <w:pPr>
        <w:tabs>
          <w:tab w:val="num" w:pos="2160"/>
        </w:tabs>
        <w:ind w:left="2160" w:hanging="360"/>
      </w:pPr>
      <w:rPr>
        <w:rFonts w:ascii="Wingdings" w:hAnsi="Wingdings" w:hint="default"/>
        <w:sz w:val="20"/>
      </w:rPr>
    </w:lvl>
    <w:lvl w:ilvl="3" w:tplc="8A1A880C">
      <w:start w:val="1"/>
      <w:numFmt w:val="bullet"/>
      <w:lvlText w:val=""/>
      <w:lvlJc w:val="left"/>
      <w:pPr>
        <w:tabs>
          <w:tab w:val="num" w:pos="2880"/>
        </w:tabs>
        <w:ind w:left="2880" w:hanging="360"/>
      </w:pPr>
      <w:rPr>
        <w:rFonts w:ascii="Wingdings" w:hAnsi="Wingdings" w:hint="default"/>
        <w:sz w:val="20"/>
      </w:rPr>
    </w:lvl>
    <w:lvl w:ilvl="4" w:tplc="A9EEB63A">
      <w:start w:val="1"/>
      <w:numFmt w:val="bullet"/>
      <w:lvlText w:val=""/>
      <w:lvlJc w:val="left"/>
      <w:pPr>
        <w:tabs>
          <w:tab w:val="num" w:pos="3600"/>
        </w:tabs>
        <w:ind w:left="3600" w:hanging="360"/>
      </w:pPr>
      <w:rPr>
        <w:rFonts w:ascii="Wingdings" w:hAnsi="Wingdings" w:hint="default"/>
        <w:sz w:val="20"/>
      </w:rPr>
    </w:lvl>
    <w:lvl w:ilvl="5" w:tplc="7F545BE4">
      <w:start w:val="1"/>
      <w:numFmt w:val="bullet"/>
      <w:lvlText w:val=""/>
      <w:lvlJc w:val="left"/>
      <w:pPr>
        <w:tabs>
          <w:tab w:val="num" w:pos="4320"/>
        </w:tabs>
        <w:ind w:left="4320" w:hanging="360"/>
      </w:pPr>
      <w:rPr>
        <w:rFonts w:ascii="Wingdings" w:hAnsi="Wingdings" w:hint="default"/>
        <w:sz w:val="20"/>
      </w:rPr>
    </w:lvl>
    <w:lvl w:ilvl="6" w:tplc="AA900724">
      <w:start w:val="1"/>
      <w:numFmt w:val="bullet"/>
      <w:lvlText w:val=""/>
      <w:lvlJc w:val="left"/>
      <w:pPr>
        <w:tabs>
          <w:tab w:val="num" w:pos="5040"/>
        </w:tabs>
        <w:ind w:left="5040" w:hanging="360"/>
      </w:pPr>
      <w:rPr>
        <w:rFonts w:ascii="Wingdings" w:hAnsi="Wingdings" w:hint="default"/>
        <w:sz w:val="20"/>
      </w:rPr>
    </w:lvl>
    <w:lvl w:ilvl="7" w:tplc="39E8065A">
      <w:start w:val="1"/>
      <w:numFmt w:val="bullet"/>
      <w:lvlText w:val=""/>
      <w:lvlJc w:val="left"/>
      <w:pPr>
        <w:tabs>
          <w:tab w:val="num" w:pos="5760"/>
        </w:tabs>
        <w:ind w:left="5760" w:hanging="360"/>
      </w:pPr>
      <w:rPr>
        <w:rFonts w:ascii="Wingdings" w:hAnsi="Wingdings" w:hint="default"/>
        <w:sz w:val="20"/>
      </w:rPr>
    </w:lvl>
    <w:lvl w:ilvl="8" w:tplc="F55ED320">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886DB6"/>
    <w:multiLevelType w:val="hybridMultilevel"/>
    <w:tmpl w:val="69B004DE"/>
    <w:lvl w:ilvl="0" w:tplc="33F21FBE">
      <w:start w:val="1"/>
      <w:numFmt w:val="bullet"/>
      <w:lvlText w:val=""/>
      <w:lvlJc w:val="left"/>
      <w:pPr>
        <w:tabs>
          <w:tab w:val="num" w:pos="720"/>
        </w:tabs>
        <w:ind w:left="720" w:hanging="360"/>
      </w:pPr>
      <w:rPr>
        <w:rFonts w:ascii="Symbol" w:hAnsi="Symbol" w:hint="default"/>
        <w:sz w:val="20"/>
      </w:rPr>
    </w:lvl>
    <w:lvl w:ilvl="1" w:tplc="11484CE2">
      <w:start w:val="1"/>
      <w:numFmt w:val="bullet"/>
      <w:lvlText w:val="o"/>
      <w:lvlJc w:val="left"/>
      <w:pPr>
        <w:tabs>
          <w:tab w:val="num" w:pos="1440"/>
        </w:tabs>
        <w:ind w:left="1440" w:hanging="360"/>
      </w:pPr>
      <w:rPr>
        <w:rFonts w:ascii="Courier New" w:hAnsi="Courier New" w:hint="default"/>
        <w:sz w:val="20"/>
      </w:rPr>
    </w:lvl>
    <w:lvl w:ilvl="2" w:tplc="E0B05B28">
      <w:start w:val="1"/>
      <w:numFmt w:val="bullet"/>
      <w:lvlText w:val=""/>
      <w:lvlJc w:val="left"/>
      <w:pPr>
        <w:tabs>
          <w:tab w:val="num" w:pos="2160"/>
        </w:tabs>
        <w:ind w:left="2160" w:hanging="360"/>
      </w:pPr>
      <w:rPr>
        <w:rFonts w:ascii="Wingdings" w:hAnsi="Wingdings" w:hint="default"/>
        <w:sz w:val="20"/>
      </w:rPr>
    </w:lvl>
    <w:lvl w:ilvl="3" w:tplc="6EB0AF78">
      <w:start w:val="1"/>
      <w:numFmt w:val="bullet"/>
      <w:lvlText w:val=""/>
      <w:lvlJc w:val="left"/>
      <w:pPr>
        <w:tabs>
          <w:tab w:val="num" w:pos="2880"/>
        </w:tabs>
        <w:ind w:left="2880" w:hanging="360"/>
      </w:pPr>
      <w:rPr>
        <w:rFonts w:ascii="Wingdings" w:hAnsi="Wingdings" w:hint="default"/>
        <w:sz w:val="20"/>
      </w:rPr>
    </w:lvl>
    <w:lvl w:ilvl="4" w:tplc="2CB0DF7E">
      <w:start w:val="1"/>
      <w:numFmt w:val="bullet"/>
      <w:lvlText w:val=""/>
      <w:lvlJc w:val="left"/>
      <w:pPr>
        <w:tabs>
          <w:tab w:val="num" w:pos="3600"/>
        </w:tabs>
        <w:ind w:left="3600" w:hanging="360"/>
      </w:pPr>
      <w:rPr>
        <w:rFonts w:ascii="Wingdings" w:hAnsi="Wingdings" w:hint="default"/>
        <w:sz w:val="20"/>
      </w:rPr>
    </w:lvl>
    <w:lvl w:ilvl="5" w:tplc="860841F2">
      <w:start w:val="1"/>
      <w:numFmt w:val="bullet"/>
      <w:lvlText w:val=""/>
      <w:lvlJc w:val="left"/>
      <w:pPr>
        <w:tabs>
          <w:tab w:val="num" w:pos="4320"/>
        </w:tabs>
        <w:ind w:left="4320" w:hanging="360"/>
      </w:pPr>
      <w:rPr>
        <w:rFonts w:ascii="Wingdings" w:hAnsi="Wingdings" w:hint="default"/>
        <w:sz w:val="20"/>
      </w:rPr>
    </w:lvl>
    <w:lvl w:ilvl="6" w:tplc="5BB6B15C">
      <w:start w:val="1"/>
      <w:numFmt w:val="bullet"/>
      <w:lvlText w:val=""/>
      <w:lvlJc w:val="left"/>
      <w:pPr>
        <w:tabs>
          <w:tab w:val="num" w:pos="5040"/>
        </w:tabs>
        <w:ind w:left="5040" w:hanging="360"/>
      </w:pPr>
      <w:rPr>
        <w:rFonts w:ascii="Wingdings" w:hAnsi="Wingdings" w:hint="default"/>
        <w:sz w:val="20"/>
      </w:rPr>
    </w:lvl>
    <w:lvl w:ilvl="7" w:tplc="A8CE8E4C">
      <w:start w:val="1"/>
      <w:numFmt w:val="bullet"/>
      <w:lvlText w:val=""/>
      <w:lvlJc w:val="left"/>
      <w:pPr>
        <w:tabs>
          <w:tab w:val="num" w:pos="5760"/>
        </w:tabs>
        <w:ind w:left="5760" w:hanging="360"/>
      </w:pPr>
      <w:rPr>
        <w:rFonts w:ascii="Wingdings" w:hAnsi="Wingdings" w:hint="default"/>
        <w:sz w:val="20"/>
      </w:rPr>
    </w:lvl>
    <w:lvl w:ilvl="8" w:tplc="A1548BF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075CD0"/>
    <w:multiLevelType w:val="hybridMultilevel"/>
    <w:tmpl w:val="E3864B1C"/>
    <w:lvl w:ilvl="0" w:tplc="E732EC4C">
      <w:start w:val="1"/>
      <w:numFmt w:val="decimal"/>
      <w:lvlText w:val="%1."/>
      <w:lvlJc w:val="left"/>
      <w:pPr>
        <w:tabs>
          <w:tab w:val="num" w:pos="720"/>
        </w:tabs>
        <w:ind w:left="720" w:hanging="360"/>
      </w:pPr>
    </w:lvl>
    <w:lvl w:ilvl="1" w:tplc="B8621A24">
      <w:start w:val="1"/>
      <w:numFmt w:val="decimal"/>
      <w:lvlText w:val="%2."/>
      <w:lvlJc w:val="left"/>
      <w:pPr>
        <w:tabs>
          <w:tab w:val="num" w:pos="1440"/>
        </w:tabs>
        <w:ind w:left="1440" w:hanging="360"/>
      </w:pPr>
    </w:lvl>
    <w:lvl w:ilvl="2" w:tplc="1D827550">
      <w:start w:val="1"/>
      <w:numFmt w:val="decimal"/>
      <w:lvlText w:val="%3."/>
      <w:lvlJc w:val="left"/>
      <w:pPr>
        <w:tabs>
          <w:tab w:val="num" w:pos="2160"/>
        </w:tabs>
        <w:ind w:left="2160" w:hanging="360"/>
      </w:pPr>
    </w:lvl>
    <w:lvl w:ilvl="3" w:tplc="0712ABE2">
      <w:start w:val="1"/>
      <w:numFmt w:val="decimal"/>
      <w:lvlText w:val="%4."/>
      <w:lvlJc w:val="left"/>
      <w:pPr>
        <w:tabs>
          <w:tab w:val="num" w:pos="2880"/>
        </w:tabs>
        <w:ind w:left="2880" w:hanging="360"/>
      </w:pPr>
    </w:lvl>
    <w:lvl w:ilvl="4" w:tplc="7CE0FB00">
      <w:start w:val="1"/>
      <w:numFmt w:val="decimal"/>
      <w:lvlText w:val="%5."/>
      <w:lvlJc w:val="left"/>
      <w:pPr>
        <w:tabs>
          <w:tab w:val="num" w:pos="3600"/>
        </w:tabs>
        <w:ind w:left="3600" w:hanging="360"/>
      </w:pPr>
    </w:lvl>
    <w:lvl w:ilvl="5" w:tplc="C2248526">
      <w:start w:val="1"/>
      <w:numFmt w:val="decimal"/>
      <w:lvlText w:val="%6."/>
      <w:lvlJc w:val="left"/>
      <w:pPr>
        <w:tabs>
          <w:tab w:val="num" w:pos="4320"/>
        </w:tabs>
        <w:ind w:left="4320" w:hanging="360"/>
      </w:pPr>
    </w:lvl>
    <w:lvl w:ilvl="6" w:tplc="663A4BBC">
      <w:start w:val="1"/>
      <w:numFmt w:val="decimal"/>
      <w:lvlText w:val="%7."/>
      <w:lvlJc w:val="left"/>
      <w:pPr>
        <w:tabs>
          <w:tab w:val="num" w:pos="5040"/>
        </w:tabs>
        <w:ind w:left="5040" w:hanging="360"/>
      </w:pPr>
    </w:lvl>
    <w:lvl w:ilvl="7" w:tplc="047EBA54">
      <w:start w:val="1"/>
      <w:numFmt w:val="decimal"/>
      <w:lvlText w:val="%8."/>
      <w:lvlJc w:val="left"/>
      <w:pPr>
        <w:tabs>
          <w:tab w:val="num" w:pos="5760"/>
        </w:tabs>
        <w:ind w:left="5760" w:hanging="360"/>
      </w:pPr>
    </w:lvl>
    <w:lvl w:ilvl="8" w:tplc="A50EA0DA">
      <w:start w:val="1"/>
      <w:numFmt w:val="decimal"/>
      <w:lvlText w:val="%9."/>
      <w:lvlJc w:val="left"/>
      <w:pPr>
        <w:tabs>
          <w:tab w:val="num" w:pos="6480"/>
        </w:tabs>
        <w:ind w:left="6480" w:hanging="360"/>
      </w:pPr>
    </w:lvl>
  </w:abstractNum>
  <w:abstractNum w:abstractNumId="18" w15:restartNumberingAfterBreak="0">
    <w:nsid w:val="21F72F56"/>
    <w:multiLevelType w:val="hybridMultilevel"/>
    <w:tmpl w:val="74FA3E62"/>
    <w:lvl w:ilvl="0" w:tplc="8C9A5BEE">
      <w:start w:val="1"/>
      <w:numFmt w:val="bullet"/>
      <w:lvlText w:val=""/>
      <w:lvlJc w:val="left"/>
      <w:pPr>
        <w:tabs>
          <w:tab w:val="num" w:pos="720"/>
        </w:tabs>
        <w:ind w:left="720" w:hanging="360"/>
      </w:pPr>
      <w:rPr>
        <w:rFonts w:ascii="Symbol" w:hAnsi="Symbol" w:hint="default"/>
        <w:sz w:val="20"/>
      </w:rPr>
    </w:lvl>
    <w:lvl w:ilvl="1" w:tplc="1E505C04">
      <w:start w:val="1"/>
      <w:numFmt w:val="bullet"/>
      <w:lvlText w:val="o"/>
      <w:lvlJc w:val="left"/>
      <w:pPr>
        <w:tabs>
          <w:tab w:val="num" w:pos="1440"/>
        </w:tabs>
        <w:ind w:left="1440" w:hanging="360"/>
      </w:pPr>
      <w:rPr>
        <w:rFonts w:ascii="Courier New" w:hAnsi="Courier New" w:hint="default"/>
        <w:sz w:val="20"/>
      </w:rPr>
    </w:lvl>
    <w:lvl w:ilvl="2" w:tplc="7EE80D8A">
      <w:start w:val="1"/>
      <w:numFmt w:val="bullet"/>
      <w:lvlText w:val=""/>
      <w:lvlJc w:val="left"/>
      <w:pPr>
        <w:tabs>
          <w:tab w:val="num" w:pos="2160"/>
        </w:tabs>
        <w:ind w:left="2160" w:hanging="360"/>
      </w:pPr>
      <w:rPr>
        <w:rFonts w:ascii="Wingdings" w:hAnsi="Wingdings" w:hint="default"/>
        <w:sz w:val="20"/>
      </w:rPr>
    </w:lvl>
    <w:lvl w:ilvl="3" w:tplc="E5D81618">
      <w:start w:val="1"/>
      <w:numFmt w:val="bullet"/>
      <w:lvlText w:val=""/>
      <w:lvlJc w:val="left"/>
      <w:pPr>
        <w:tabs>
          <w:tab w:val="num" w:pos="2880"/>
        </w:tabs>
        <w:ind w:left="2880" w:hanging="360"/>
      </w:pPr>
      <w:rPr>
        <w:rFonts w:ascii="Wingdings" w:hAnsi="Wingdings" w:hint="default"/>
        <w:sz w:val="20"/>
      </w:rPr>
    </w:lvl>
    <w:lvl w:ilvl="4" w:tplc="1B865400">
      <w:start w:val="1"/>
      <w:numFmt w:val="bullet"/>
      <w:lvlText w:val=""/>
      <w:lvlJc w:val="left"/>
      <w:pPr>
        <w:tabs>
          <w:tab w:val="num" w:pos="3600"/>
        </w:tabs>
        <w:ind w:left="3600" w:hanging="360"/>
      </w:pPr>
      <w:rPr>
        <w:rFonts w:ascii="Wingdings" w:hAnsi="Wingdings" w:hint="default"/>
        <w:sz w:val="20"/>
      </w:rPr>
    </w:lvl>
    <w:lvl w:ilvl="5" w:tplc="FD52F776">
      <w:start w:val="1"/>
      <w:numFmt w:val="bullet"/>
      <w:lvlText w:val=""/>
      <w:lvlJc w:val="left"/>
      <w:pPr>
        <w:tabs>
          <w:tab w:val="num" w:pos="4320"/>
        </w:tabs>
        <w:ind w:left="4320" w:hanging="360"/>
      </w:pPr>
      <w:rPr>
        <w:rFonts w:ascii="Wingdings" w:hAnsi="Wingdings" w:hint="default"/>
        <w:sz w:val="20"/>
      </w:rPr>
    </w:lvl>
    <w:lvl w:ilvl="6" w:tplc="34F06D40">
      <w:start w:val="1"/>
      <w:numFmt w:val="bullet"/>
      <w:lvlText w:val=""/>
      <w:lvlJc w:val="left"/>
      <w:pPr>
        <w:tabs>
          <w:tab w:val="num" w:pos="5040"/>
        </w:tabs>
        <w:ind w:left="5040" w:hanging="360"/>
      </w:pPr>
      <w:rPr>
        <w:rFonts w:ascii="Wingdings" w:hAnsi="Wingdings" w:hint="default"/>
        <w:sz w:val="20"/>
      </w:rPr>
    </w:lvl>
    <w:lvl w:ilvl="7" w:tplc="A11679E2">
      <w:start w:val="1"/>
      <w:numFmt w:val="bullet"/>
      <w:lvlText w:val=""/>
      <w:lvlJc w:val="left"/>
      <w:pPr>
        <w:tabs>
          <w:tab w:val="num" w:pos="5760"/>
        </w:tabs>
        <w:ind w:left="5760" w:hanging="360"/>
      </w:pPr>
      <w:rPr>
        <w:rFonts w:ascii="Wingdings" w:hAnsi="Wingdings" w:hint="default"/>
        <w:sz w:val="20"/>
      </w:rPr>
    </w:lvl>
    <w:lvl w:ilvl="8" w:tplc="77E2BAF4">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275819"/>
    <w:multiLevelType w:val="hybridMultilevel"/>
    <w:tmpl w:val="1D1E5742"/>
    <w:lvl w:ilvl="0" w:tplc="DB480AD0">
      <w:start w:val="1"/>
      <w:numFmt w:val="bullet"/>
      <w:lvlText w:val=""/>
      <w:lvlJc w:val="left"/>
      <w:pPr>
        <w:tabs>
          <w:tab w:val="num" w:pos="720"/>
        </w:tabs>
        <w:ind w:left="720" w:hanging="360"/>
      </w:pPr>
      <w:rPr>
        <w:rFonts w:ascii="Symbol" w:hAnsi="Symbol" w:hint="default"/>
        <w:sz w:val="20"/>
      </w:rPr>
    </w:lvl>
    <w:lvl w:ilvl="1" w:tplc="1DDA766C">
      <w:start w:val="1"/>
      <w:numFmt w:val="bullet"/>
      <w:lvlText w:val="o"/>
      <w:lvlJc w:val="left"/>
      <w:pPr>
        <w:tabs>
          <w:tab w:val="num" w:pos="1440"/>
        </w:tabs>
        <w:ind w:left="1440" w:hanging="360"/>
      </w:pPr>
      <w:rPr>
        <w:rFonts w:ascii="Courier New" w:hAnsi="Courier New" w:hint="default"/>
        <w:sz w:val="20"/>
      </w:rPr>
    </w:lvl>
    <w:lvl w:ilvl="2" w:tplc="942CD904">
      <w:start w:val="1"/>
      <w:numFmt w:val="bullet"/>
      <w:lvlText w:val=""/>
      <w:lvlJc w:val="left"/>
      <w:pPr>
        <w:tabs>
          <w:tab w:val="num" w:pos="2160"/>
        </w:tabs>
        <w:ind w:left="2160" w:hanging="360"/>
      </w:pPr>
      <w:rPr>
        <w:rFonts w:ascii="Wingdings" w:hAnsi="Wingdings" w:hint="default"/>
        <w:sz w:val="20"/>
      </w:rPr>
    </w:lvl>
    <w:lvl w:ilvl="3" w:tplc="FC482212">
      <w:start w:val="1"/>
      <w:numFmt w:val="bullet"/>
      <w:lvlText w:val=""/>
      <w:lvlJc w:val="left"/>
      <w:pPr>
        <w:tabs>
          <w:tab w:val="num" w:pos="2880"/>
        </w:tabs>
        <w:ind w:left="2880" w:hanging="360"/>
      </w:pPr>
      <w:rPr>
        <w:rFonts w:ascii="Wingdings" w:hAnsi="Wingdings" w:hint="default"/>
        <w:sz w:val="20"/>
      </w:rPr>
    </w:lvl>
    <w:lvl w:ilvl="4" w:tplc="7F5EAD74">
      <w:start w:val="1"/>
      <w:numFmt w:val="bullet"/>
      <w:lvlText w:val=""/>
      <w:lvlJc w:val="left"/>
      <w:pPr>
        <w:tabs>
          <w:tab w:val="num" w:pos="3600"/>
        </w:tabs>
        <w:ind w:left="3600" w:hanging="360"/>
      </w:pPr>
      <w:rPr>
        <w:rFonts w:ascii="Wingdings" w:hAnsi="Wingdings" w:hint="default"/>
        <w:sz w:val="20"/>
      </w:rPr>
    </w:lvl>
    <w:lvl w:ilvl="5" w:tplc="AEC2DCE0">
      <w:start w:val="1"/>
      <w:numFmt w:val="bullet"/>
      <w:lvlText w:val=""/>
      <w:lvlJc w:val="left"/>
      <w:pPr>
        <w:tabs>
          <w:tab w:val="num" w:pos="4320"/>
        </w:tabs>
        <w:ind w:left="4320" w:hanging="360"/>
      </w:pPr>
      <w:rPr>
        <w:rFonts w:ascii="Wingdings" w:hAnsi="Wingdings" w:hint="default"/>
        <w:sz w:val="20"/>
      </w:rPr>
    </w:lvl>
    <w:lvl w:ilvl="6" w:tplc="26E44BEE">
      <w:start w:val="1"/>
      <w:numFmt w:val="bullet"/>
      <w:lvlText w:val=""/>
      <w:lvlJc w:val="left"/>
      <w:pPr>
        <w:tabs>
          <w:tab w:val="num" w:pos="5040"/>
        </w:tabs>
        <w:ind w:left="5040" w:hanging="360"/>
      </w:pPr>
      <w:rPr>
        <w:rFonts w:ascii="Wingdings" w:hAnsi="Wingdings" w:hint="default"/>
        <w:sz w:val="20"/>
      </w:rPr>
    </w:lvl>
    <w:lvl w:ilvl="7" w:tplc="72906286">
      <w:start w:val="1"/>
      <w:numFmt w:val="bullet"/>
      <w:lvlText w:val=""/>
      <w:lvlJc w:val="left"/>
      <w:pPr>
        <w:tabs>
          <w:tab w:val="num" w:pos="5760"/>
        </w:tabs>
        <w:ind w:left="5760" w:hanging="360"/>
      </w:pPr>
      <w:rPr>
        <w:rFonts w:ascii="Wingdings" w:hAnsi="Wingdings" w:hint="default"/>
        <w:sz w:val="20"/>
      </w:rPr>
    </w:lvl>
    <w:lvl w:ilvl="8" w:tplc="2FAE8A9E">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A472F7"/>
    <w:multiLevelType w:val="hybridMultilevel"/>
    <w:tmpl w:val="97B0E7C2"/>
    <w:lvl w:ilvl="0" w:tplc="8E1C65F2">
      <w:start w:val="1"/>
      <w:numFmt w:val="bullet"/>
      <w:lvlText w:val=""/>
      <w:lvlJc w:val="left"/>
      <w:pPr>
        <w:tabs>
          <w:tab w:val="num" w:pos="720"/>
        </w:tabs>
        <w:ind w:left="720" w:hanging="360"/>
      </w:pPr>
      <w:rPr>
        <w:rFonts w:ascii="Symbol" w:hAnsi="Symbol" w:hint="default"/>
        <w:sz w:val="20"/>
      </w:rPr>
    </w:lvl>
    <w:lvl w:ilvl="1" w:tplc="7D4A1A08">
      <w:start w:val="1"/>
      <w:numFmt w:val="bullet"/>
      <w:lvlText w:val="o"/>
      <w:lvlJc w:val="left"/>
      <w:pPr>
        <w:tabs>
          <w:tab w:val="num" w:pos="1440"/>
        </w:tabs>
        <w:ind w:left="1440" w:hanging="360"/>
      </w:pPr>
      <w:rPr>
        <w:rFonts w:ascii="Courier New" w:hAnsi="Courier New" w:hint="default"/>
        <w:sz w:val="20"/>
      </w:rPr>
    </w:lvl>
    <w:lvl w:ilvl="2" w:tplc="2A1029BE">
      <w:start w:val="1"/>
      <w:numFmt w:val="bullet"/>
      <w:lvlText w:val=""/>
      <w:lvlJc w:val="left"/>
      <w:pPr>
        <w:tabs>
          <w:tab w:val="num" w:pos="2160"/>
        </w:tabs>
        <w:ind w:left="2160" w:hanging="360"/>
      </w:pPr>
      <w:rPr>
        <w:rFonts w:ascii="Wingdings" w:hAnsi="Wingdings" w:hint="default"/>
        <w:sz w:val="20"/>
      </w:rPr>
    </w:lvl>
    <w:lvl w:ilvl="3" w:tplc="B586736A">
      <w:start w:val="1"/>
      <w:numFmt w:val="bullet"/>
      <w:lvlText w:val=""/>
      <w:lvlJc w:val="left"/>
      <w:pPr>
        <w:tabs>
          <w:tab w:val="num" w:pos="2880"/>
        </w:tabs>
        <w:ind w:left="2880" w:hanging="360"/>
      </w:pPr>
      <w:rPr>
        <w:rFonts w:ascii="Wingdings" w:hAnsi="Wingdings" w:hint="default"/>
        <w:sz w:val="20"/>
      </w:rPr>
    </w:lvl>
    <w:lvl w:ilvl="4" w:tplc="418AC10E">
      <w:start w:val="1"/>
      <w:numFmt w:val="bullet"/>
      <w:lvlText w:val=""/>
      <w:lvlJc w:val="left"/>
      <w:pPr>
        <w:tabs>
          <w:tab w:val="num" w:pos="3600"/>
        </w:tabs>
        <w:ind w:left="3600" w:hanging="360"/>
      </w:pPr>
      <w:rPr>
        <w:rFonts w:ascii="Wingdings" w:hAnsi="Wingdings" w:hint="default"/>
        <w:sz w:val="20"/>
      </w:rPr>
    </w:lvl>
    <w:lvl w:ilvl="5" w:tplc="C84EF8AC">
      <w:start w:val="1"/>
      <w:numFmt w:val="bullet"/>
      <w:lvlText w:val=""/>
      <w:lvlJc w:val="left"/>
      <w:pPr>
        <w:tabs>
          <w:tab w:val="num" w:pos="4320"/>
        </w:tabs>
        <w:ind w:left="4320" w:hanging="360"/>
      </w:pPr>
      <w:rPr>
        <w:rFonts w:ascii="Wingdings" w:hAnsi="Wingdings" w:hint="default"/>
        <w:sz w:val="20"/>
      </w:rPr>
    </w:lvl>
    <w:lvl w:ilvl="6" w:tplc="6BD418B6">
      <w:start w:val="1"/>
      <w:numFmt w:val="bullet"/>
      <w:lvlText w:val=""/>
      <w:lvlJc w:val="left"/>
      <w:pPr>
        <w:tabs>
          <w:tab w:val="num" w:pos="5040"/>
        </w:tabs>
        <w:ind w:left="5040" w:hanging="360"/>
      </w:pPr>
      <w:rPr>
        <w:rFonts w:ascii="Wingdings" w:hAnsi="Wingdings" w:hint="default"/>
        <w:sz w:val="20"/>
      </w:rPr>
    </w:lvl>
    <w:lvl w:ilvl="7" w:tplc="787E1B78">
      <w:start w:val="1"/>
      <w:numFmt w:val="bullet"/>
      <w:lvlText w:val=""/>
      <w:lvlJc w:val="left"/>
      <w:pPr>
        <w:tabs>
          <w:tab w:val="num" w:pos="5760"/>
        </w:tabs>
        <w:ind w:left="5760" w:hanging="360"/>
      </w:pPr>
      <w:rPr>
        <w:rFonts w:ascii="Wingdings" w:hAnsi="Wingdings" w:hint="default"/>
        <w:sz w:val="20"/>
      </w:rPr>
    </w:lvl>
    <w:lvl w:ilvl="8" w:tplc="1B1E9FB0">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331EC9"/>
    <w:multiLevelType w:val="hybridMultilevel"/>
    <w:tmpl w:val="62C23470"/>
    <w:lvl w:ilvl="0" w:tplc="305A7A2E">
      <w:start w:val="1"/>
      <w:numFmt w:val="bullet"/>
      <w:lvlText w:val=""/>
      <w:lvlJc w:val="left"/>
      <w:pPr>
        <w:tabs>
          <w:tab w:val="num" w:pos="720"/>
        </w:tabs>
        <w:ind w:left="720" w:hanging="360"/>
      </w:pPr>
      <w:rPr>
        <w:rFonts w:ascii="Symbol" w:hAnsi="Symbol" w:hint="default"/>
        <w:sz w:val="20"/>
      </w:rPr>
    </w:lvl>
    <w:lvl w:ilvl="1" w:tplc="AD4CB81A">
      <w:start w:val="1"/>
      <w:numFmt w:val="bullet"/>
      <w:lvlText w:val="o"/>
      <w:lvlJc w:val="left"/>
      <w:pPr>
        <w:tabs>
          <w:tab w:val="num" w:pos="1440"/>
        </w:tabs>
        <w:ind w:left="1440" w:hanging="360"/>
      </w:pPr>
      <w:rPr>
        <w:rFonts w:ascii="Courier New" w:hAnsi="Courier New" w:hint="default"/>
        <w:sz w:val="20"/>
      </w:rPr>
    </w:lvl>
    <w:lvl w:ilvl="2" w:tplc="58286AB4">
      <w:start w:val="1"/>
      <w:numFmt w:val="bullet"/>
      <w:lvlText w:val=""/>
      <w:lvlJc w:val="left"/>
      <w:pPr>
        <w:tabs>
          <w:tab w:val="num" w:pos="2160"/>
        </w:tabs>
        <w:ind w:left="2160" w:hanging="360"/>
      </w:pPr>
      <w:rPr>
        <w:rFonts w:ascii="Wingdings" w:hAnsi="Wingdings" w:hint="default"/>
        <w:sz w:val="20"/>
      </w:rPr>
    </w:lvl>
    <w:lvl w:ilvl="3" w:tplc="0F60563E">
      <w:start w:val="1"/>
      <w:numFmt w:val="bullet"/>
      <w:lvlText w:val=""/>
      <w:lvlJc w:val="left"/>
      <w:pPr>
        <w:tabs>
          <w:tab w:val="num" w:pos="2880"/>
        </w:tabs>
        <w:ind w:left="2880" w:hanging="360"/>
      </w:pPr>
      <w:rPr>
        <w:rFonts w:ascii="Wingdings" w:hAnsi="Wingdings" w:hint="default"/>
        <w:sz w:val="20"/>
      </w:rPr>
    </w:lvl>
    <w:lvl w:ilvl="4" w:tplc="FA92456A">
      <w:start w:val="1"/>
      <w:numFmt w:val="bullet"/>
      <w:lvlText w:val=""/>
      <w:lvlJc w:val="left"/>
      <w:pPr>
        <w:tabs>
          <w:tab w:val="num" w:pos="3600"/>
        </w:tabs>
        <w:ind w:left="3600" w:hanging="360"/>
      </w:pPr>
      <w:rPr>
        <w:rFonts w:ascii="Wingdings" w:hAnsi="Wingdings" w:hint="default"/>
        <w:sz w:val="20"/>
      </w:rPr>
    </w:lvl>
    <w:lvl w:ilvl="5" w:tplc="6AD05044">
      <w:start w:val="1"/>
      <w:numFmt w:val="bullet"/>
      <w:lvlText w:val=""/>
      <w:lvlJc w:val="left"/>
      <w:pPr>
        <w:tabs>
          <w:tab w:val="num" w:pos="4320"/>
        </w:tabs>
        <w:ind w:left="4320" w:hanging="360"/>
      </w:pPr>
      <w:rPr>
        <w:rFonts w:ascii="Wingdings" w:hAnsi="Wingdings" w:hint="default"/>
        <w:sz w:val="20"/>
      </w:rPr>
    </w:lvl>
    <w:lvl w:ilvl="6" w:tplc="9E268AA6">
      <w:start w:val="1"/>
      <w:numFmt w:val="bullet"/>
      <w:lvlText w:val=""/>
      <w:lvlJc w:val="left"/>
      <w:pPr>
        <w:tabs>
          <w:tab w:val="num" w:pos="5040"/>
        </w:tabs>
        <w:ind w:left="5040" w:hanging="360"/>
      </w:pPr>
      <w:rPr>
        <w:rFonts w:ascii="Wingdings" w:hAnsi="Wingdings" w:hint="default"/>
        <w:sz w:val="20"/>
      </w:rPr>
    </w:lvl>
    <w:lvl w:ilvl="7" w:tplc="A2926324">
      <w:start w:val="1"/>
      <w:numFmt w:val="bullet"/>
      <w:lvlText w:val=""/>
      <w:lvlJc w:val="left"/>
      <w:pPr>
        <w:tabs>
          <w:tab w:val="num" w:pos="5760"/>
        </w:tabs>
        <w:ind w:left="5760" w:hanging="360"/>
      </w:pPr>
      <w:rPr>
        <w:rFonts w:ascii="Wingdings" w:hAnsi="Wingdings" w:hint="default"/>
        <w:sz w:val="20"/>
      </w:rPr>
    </w:lvl>
    <w:lvl w:ilvl="8" w:tplc="B860EFEE">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A20FCF"/>
    <w:multiLevelType w:val="hybridMultilevel"/>
    <w:tmpl w:val="748E06D8"/>
    <w:lvl w:ilvl="0" w:tplc="E2A22348">
      <w:start w:val="1"/>
      <w:numFmt w:val="bullet"/>
      <w:lvlText w:val=""/>
      <w:lvlJc w:val="left"/>
      <w:pPr>
        <w:tabs>
          <w:tab w:val="num" w:pos="720"/>
        </w:tabs>
        <w:ind w:left="720" w:hanging="360"/>
      </w:pPr>
      <w:rPr>
        <w:rFonts w:ascii="Symbol" w:hAnsi="Symbol" w:hint="default"/>
        <w:sz w:val="20"/>
      </w:rPr>
    </w:lvl>
    <w:lvl w:ilvl="1" w:tplc="C83A1796">
      <w:start w:val="1"/>
      <w:numFmt w:val="bullet"/>
      <w:lvlText w:val="o"/>
      <w:lvlJc w:val="left"/>
      <w:pPr>
        <w:tabs>
          <w:tab w:val="num" w:pos="1440"/>
        </w:tabs>
        <w:ind w:left="1440" w:hanging="360"/>
      </w:pPr>
      <w:rPr>
        <w:rFonts w:ascii="Courier New" w:hAnsi="Courier New" w:hint="default"/>
        <w:sz w:val="20"/>
      </w:rPr>
    </w:lvl>
    <w:lvl w:ilvl="2" w:tplc="3FF03348">
      <w:start w:val="1"/>
      <w:numFmt w:val="bullet"/>
      <w:lvlText w:val=""/>
      <w:lvlJc w:val="left"/>
      <w:pPr>
        <w:tabs>
          <w:tab w:val="num" w:pos="2160"/>
        </w:tabs>
        <w:ind w:left="2160" w:hanging="360"/>
      </w:pPr>
      <w:rPr>
        <w:rFonts w:ascii="Wingdings" w:hAnsi="Wingdings" w:hint="default"/>
        <w:sz w:val="20"/>
      </w:rPr>
    </w:lvl>
    <w:lvl w:ilvl="3" w:tplc="A67A4386">
      <w:start w:val="1"/>
      <w:numFmt w:val="bullet"/>
      <w:lvlText w:val=""/>
      <w:lvlJc w:val="left"/>
      <w:pPr>
        <w:tabs>
          <w:tab w:val="num" w:pos="2880"/>
        </w:tabs>
        <w:ind w:left="2880" w:hanging="360"/>
      </w:pPr>
      <w:rPr>
        <w:rFonts w:ascii="Wingdings" w:hAnsi="Wingdings" w:hint="default"/>
        <w:sz w:val="20"/>
      </w:rPr>
    </w:lvl>
    <w:lvl w:ilvl="4" w:tplc="BD1C76E0">
      <w:start w:val="1"/>
      <w:numFmt w:val="bullet"/>
      <w:lvlText w:val=""/>
      <w:lvlJc w:val="left"/>
      <w:pPr>
        <w:tabs>
          <w:tab w:val="num" w:pos="3600"/>
        </w:tabs>
        <w:ind w:left="3600" w:hanging="360"/>
      </w:pPr>
      <w:rPr>
        <w:rFonts w:ascii="Wingdings" w:hAnsi="Wingdings" w:hint="default"/>
        <w:sz w:val="20"/>
      </w:rPr>
    </w:lvl>
    <w:lvl w:ilvl="5" w:tplc="F5B0EC84">
      <w:start w:val="1"/>
      <w:numFmt w:val="bullet"/>
      <w:lvlText w:val=""/>
      <w:lvlJc w:val="left"/>
      <w:pPr>
        <w:tabs>
          <w:tab w:val="num" w:pos="4320"/>
        </w:tabs>
        <w:ind w:left="4320" w:hanging="360"/>
      </w:pPr>
      <w:rPr>
        <w:rFonts w:ascii="Wingdings" w:hAnsi="Wingdings" w:hint="default"/>
        <w:sz w:val="20"/>
      </w:rPr>
    </w:lvl>
    <w:lvl w:ilvl="6" w:tplc="4B8231A8">
      <w:start w:val="1"/>
      <w:numFmt w:val="bullet"/>
      <w:lvlText w:val=""/>
      <w:lvlJc w:val="left"/>
      <w:pPr>
        <w:tabs>
          <w:tab w:val="num" w:pos="5040"/>
        </w:tabs>
        <w:ind w:left="5040" w:hanging="360"/>
      </w:pPr>
      <w:rPr>
        <w:rFonts w:ascii="Wingdings" w:hAnsi="Wingdings" w:hint="default"/>
        <w:sz w:val="20"/>
      </w:rPr>
    </w:lvl>
    <w:lvl w:ilvl="7" w:tplc="81A88D50">
      <w:start w:val="1"/>
      <w:numFmt w:val="bullet"/>
      <w:lvlText w:val=""/>
      <w:lvlJc w:val="left"/>
      <w:pPr>
        <w:tabs>
          <w:tab w:val="num" w:pos="5760"/>
        </w:tabs>
        <w:ind w:left="5760" w:hanging="360"/>
      </w:pPr>
      <w:rPr>
        <w:rFonts w:ascii="Wingdings" w:hAnsi="Wingdings" w:hint="default"/>
        <w:sz w:val="20"/>
      </w:rPr>
    </w:lvl>
    <w:lvl w:ilvl="8" w:tplc="A4F83F2A">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1C112C"/>
    <w:multiLevelType w:val="hybridMultilevel"/>
    <w:tmpl w:val="EBDCE01E"/>
    <w:lvl w:ilvl="0" w:tplc="94B6A440">
      <w:start w:val="1"/>
      <w:numFmt w:val="bullet"/>
      <w:lvlText w:val=""/>
      <w:lvlJc w:val="left"/>
      <w:pPr>
        <w:tabs>
          <w:tab w:val="num" w:pos="720"/>
        </w:tabs>
        <w:ind w:left="720" w:hanging="360"/>
      </w:pPr>
      <w:rPr>
        <w:rFonts w:ascii="Symbol" w:hAnsi="Symbol" w:hint="default"/>
        <w:sz w:val="20"/>
      </w:rPr>
    </w:lvl>
    <w:lvl w:ilvl="1" w:tplc="C2942D02">
      <w:start w:val="1"/>
      <w:numFmt w:val="bullet"/>
      <w:lvlText w:val="o"/>
      <w:lvlJc w:val="left"/>
      <w:pPr>
        <w:tabs>
          <w:tab w:val="num" w:pos="1440"/>
        </w:tabs>
        <w:ind w:left="1440" w:hanging="360"/>
      </w:pPr>
      <w:rPr>
        <w:rFonts w:ascii="Courier New" w:hAnsi="Courier New" w:hint="default"/>
        <w:sz w:val="20"/>
      </w:rPr>
    </w:lvl>
    <w:lvl w:ilvl="2" w:tplc="113680CE">
      <w:start w:val="1"/>
      <w:numFmt w:val="bullet"/>
      <w:lvlText w:val=""/>
      <w:lvlJc w:val="left"/>
      <w:pPr>
        <w:tabs>
          <w:tab w:val="num" w:pos="2160"/>
        </w:tabs>
        <w:ind w:left="2160" w:hanging="360"/>
      </w:pPr>
      <w:rPr>
        <w:rFonts w:ascii="Wingdings" w:hAnsi="Wingdings" w:hint="default"/>
        <w:sz w:val="20"/>
      </w:rPr>
    </w:lvl>
    <w:lvl w:ilvl="3" w:tplc="FE688058">
      <w:start w:val="1"/>
      <w:numFmt w:val="bullet"/>
      <w:lvlText w:val=""/>
      <w:lvlJc w:val="left"/>
      <w:pPr>
        <w:tabs>
          <w:tab w:val="num" w:pos="2880"/>
        </w:tabs>
        <w:ind w:left="2880" w:hanging="360"/>
      </w:pPr>
      <w:rPr>
        <w:rFonts w:ascii="Wingdings" w:hAnsi="Wingdings" w:hint="default"/>
        <w:sz w:val="20"/>
      </w:rPr>
    </w:lvl>
    <w:lvl w:ilvl="4" w:tplc="1182F46E">
      <w:start w:val="1"/>
      <w:numFmt w:val="bullet"/>
      <w:lvlText w:val=""/>
      <w:lvlJc w:val="left"/>
      <w:pPr>
        <w:tabs>
          <w:tab w:val="num" w:pos="3600"/>
        </w:tabs>
        <w:ind w:left="3600" w:hanging="360"/>
      </w:pPr>
      <w:rPr>
        <w:rFonts w:ascii="Wingdings" w:hAnsi="Wingdings" w:hint="default"/>
        <w:sz w:val="20"/>
      </w:rPr>
    </w:lvl>
    <w:lvl w:ilvl="5" w:tplc="CF64E55C">
      <w:start w:val="1"/>
      <w:numFmt w:val="bullet"/>
      <w:lvlText w:val=""/>
      <w:lvlJc w:val="left"/>
      <w:pPr>
        <w:tabs>
          <w:tab w:val="num" w:pos="4320"/>
        </w:tabs>
        <w:ind w:left="4320" w:hanging="360"/>
      </w:pPr>
      <w:rPr>
        <w:rFonts w:ascii="Wingdings" w:hAnsi="Wingdings" w:hint="default"/>
        <w:sz w:val="20"/>
      </w:rPr>
    </w:lvl>
    <w:lvl w:ilvl="6" w:tplc="B8EA9B7C">
      <w:start w:val="1"/>
      <w:numFmt w:val="bullet"/>
      <w:lvlText w:val=""/>
      <w:lvlJc w:val="left"/>
      <w:pPr>
        <w:tabs>
          <w:tab w:val="num" w:pos="5040"/>
        </w:tabs>
        <w:ind w:left="5040" w:hanging="360"/>
      </w:pPr>
      <w:rPr>
        <w:rFonts w:ascii="Wingdings" w:hAnsi="Wingdings" w:hint="default"/>
        <w:sz w:val="20"/>
      </w:rPr>
    </w:lvl>
    <w:lvl w:ilvl="7" w:tplc="7B18AAD0">
      <w:start w:val="1"/>
      <w:numFmt w:val="bullet"/>
      <w:lvlText w:val=""/>
      <w:lvlJc w:val="left"/>
      <w:pPr>
        <w:tabs>
          <w:tab w:val="num" w:pos="5760"/>
        </w:tabs>
        <w:ind w:left="5760" w:hanging="360"/>
      </w:pPr>
      <w:rPr>
        <w:rFonts w:ascii="Wingdings" w:hAnsi="Wingdings" w:hint="default"/>
        <w:sz w:val="20"/>
      </w:rPr>
    </w:lvl>
    <w:lvl w:ilvl="8" w:tplc="8B361B76">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990D6C"/>
    <w:multiLevelType w:val="hybridMultilevel"/>
    <w:tmpl w:val="2C007F78"/>
    <w:lvl w:ilvl="0" w:tplc="8E862FD2">
      <w:start w:val="1"/>
      <w:numFmt w:val="bullet"/>
      <w:lvlText w:val=""/>
      <w:lvlJc w:val="left"/>
      <w:pPr>
        <w:tabs>
          <w:tab w:val="num" w:pos="720"/>
        </w:tabs>
        <w:ind w:left="720" w:hanging="360"/>
      </w:pPr>
      <w:rPr>
        <w:rFonts w:ascii="Symbol" w:hAnsi="Symbol" w:hint="default"/>
        <w:sz w:val="20"/>
      </w:rPr>
    </w:lvl>
    <w:lvl w:ilvl="1" w:tplc="05DC0CAE">
      <w:start w:val="1"/>
      <w:numFmt w:val="bullet"/>
      <w:lvlText w:val="o"/>
      <w:lvlJc w:val="left"/>
      <w:pPr>
        <w:tabs>
          <w:tab w:val="num" w:pos="1440"/>
        </w:tabs>
        <w:ind w:left="1440" w:hanging="360"/>
      </w:pPr>
      <w:rPr>
        <w:rFonts w:ascii="Courier New" w:hAnsi="Courier New" w:hint="default"/>
        <w:sz w:val="20"/>
      </w:rPr>
    </w:lvl>
    <w:lvl w:ilvl="2" w:tplc="BCEACFDE">
      <w:start w:val="1"/>
      <w:numFmt w:val="bullet"/>
      <w:lvlText w:val=""/>
      <w:lvlJc w:val="left"/>
      <w:pPr>
        <w:tabs>
          <w:tab w:val="num" w:pos="2160"/>
        </w:tabs>
        <w:ind w:left="2160" w:hanging="360"/>
      </w:pPr>
      <w:rPr>
        <w:rFonts w:ascii="Wingdings" w:hAnsi="Wingdings" w:hint="default"/>
        <w:sz w:val="20"/>
      </w:rPr>
    </w:lvl>
    <w:lvl w:ilvl="3" w:tplc="1F36CB0C">
      <w:start w:val="1"/>
      <w:numFmt w:val="bullet"/>
      <w:lvlText w:val=""/>
      <w:lvlJc w:val="left"/>
      <w:pPr>
        <w:tabs>
          <w:tab w:val="num" w:pos="2880"/>
        </w:tabs>
        <w:ind w:left="2880" w:hanging="360"/>
      </w:pPr>
      <w:rPr>
        <w:rFonts w:ascii="Wingdings" w:hAnsi="Wingdings" w:hint="default"/>
        <w:sz w:val="20"/>
      </w:rPr>
    </w:lvl>
    <w:lvl w:ilvl="4" w:tplc="2E7461CC">
      <w:start w:val="1"/>
      <w:numFmt w:val="bullet"/>
      <w:lvlText w:val=""/>
      <w:lvlJc w:val="left"/>
      <w:pPr>
        <w:tabs>
          <w:tab w:val="num" w:pos="3600"/>
        </w:tabs>
        <w:ind w:left="3600" w:hanging="360"/>
      </w:pPr>
      <w:rPr>
        <w:rFonts w:ascii="Wingdings" w:hAnsi="Wingdings" w:hint="default"/>
        <w:sz w:val="20"/>
      </w:rPr>
    </w:lvl>
    <w:lvl w:ilvl="5" w:tplc="69E050BE">
      <w:start w:val="1"/>
      <w:numFmt w:val="bullet"/>
      <w:lvlText w:val=""/>
      <w:lvlJc w:val="left"/>
      <w:pPr>
        <w:tabs>
          <w:tab w:val="num" w:pos="4320"/>
        </w:tabs>
        <w:ind w:left="4320" w:hanging="360"/>
      </w:pPr>
      <w:rPr>
        <w:rFonts w:ascii="Wingdings" w:hAnsi="Wingdings" w:hint="default"/>
        <w:sz w:val="20"/>
      </w:rPr>
    </w:lvl>
    <w:lvl w:ilvl="6" w:tplc="17EE8D5A">
      <w:start w:val="1"/>
      <w:numFmt w:val="bullet"/>
      <w:lvlText w:val=""/>
      <w:lvlJc w:val="left"/>
      <w:pPr>
        <w:tabs>
          <w:tab w:val="num" w:pos="5040"/>
        </w:tabs>
        <w:ind w:left="5040" w:hanging="360"/>
      </w:pPr>
      <w:rPr>
        <w:rFonts w:ascii="Wingdings" w:hAnsi="Wingdings" w:hint="default"/>
        <w:sz w:val="20"/>
      </w:rPr>
    </w:lvl>
    <w:lvl w:ilvl="7" w:tplc="55FCF9A4">
      <w:start w:val="1"/>
      <w:numFmt w:val="bullet"/>
      <w:lvlText w:val=""/>
      <w:lvlJc w:val="left"/>
      <w:pPr>
        <w:tabs>
          <w:tab w:val="num" w:pos="5760"/>
        </w:tabs>
        <w:ind w:left="5760" w:hanging="360"/>
      </w:pPr>
      <w:rPr>
        <w:rFonts w:ascii="Wingdings" w:hAnsi="Wingdings" w:hint="default"/>
        <w:sz w:val="20"/>
      </w:rPr>
    </w:lvl>
    <w:lvl w:ilvl="8" w:tplc="D34A705C">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FB3145"/>
    <w:multiLevelType w:val="hybridMultilevel"/>
    <w:tmpl w:val="C01EE882"/>
    <w:lvl w:ilvl="0" w:tplc="55120992">
      <w:start w:val="1"/>
      <w:numFmt w:val="bullet"/>
      <w:lvlText w:val=""/>
      <w:lvlJc w:val="left"/>
      <w:pPr>
        <w:tabs>
          <w:tab w:val="num" w:pos="720"/>
        </w:tabs>
        <w:ind w:left="720" w:hanging="360"/>
      </w:pPr>
      <w:rPr>
        <w:rFonts w:ascii="Symbol" w:hAnsi="Symbol" w:hint="default"/>
        <w:sz w:val="20"/>
      </w:rPr>
    </w:lvl>
    <w:lvl w:ilvl="1" w:tplc="60E6AF1C">
      <w:start w:val="1"/>
      <w:numFmt w:val="bullet"/>
      <w:lvlText w:val="o"/>
      <w:lvlJc w:val="left"/>
      <w:pPr>
        <w:tabs>
          <w:tab w:val="num" w:pos="1440"/>
        </w:tabs>
        <w:ind w:left="1440" w:hanging="360"/>
      </w:pPr>
      <w:rPr>
        <w:rFonts w:ascii="Courier New" w:hAnsi="Courier New" w:hint="default"/>
        <w:sz w:val="20"/>
      </w:rPr>
    </w:lvl>
    <w:lvl w:ilvl="2" w:tplc="4FFA85EE">
      <w:start w:val="1"/>
      <w:numFmt w:val="bullet"/>
      <w:lvlText w:val=""/>
      <w:lvlJc w:val="left"/>
      <w:pPr>
        <w:tabs>
          <w:tab w:val="num" w:pos="2160"/>
        </w:tabs>
        <w:ind w:left="2160" w:hanging="360"/>
      </w:pPr>
      <w:rPr>
        <w:rFonts w:ascii="Wingdings" w:hAnsi="Wingdings" w:hint="default"/>
        <w:sz w:val="20"/>
      </w:rPr>
    </w:lvl>
    <w:lvl w:ilvl="3" w:tplc="62C8053E">
      <w:start w:val="1"/>
      <w:numFmt w:val="bullet"/>
      <w:lvlText w:val=""/>
      <w:lvlJc w:val="left"/>
      <w:pPr>
        <w:tabs>
          <w:tab w:val="num" w:pos="2880"/>
        </w:tabs>
        <w:ind w:left="2880" w:hanging="360"/>
      </w:pPr>
      <w:rPr>
        <w:rFonts w:ascii="Wingdings" w:hAnsi="Wingdings" w:hint="default"/>
        <w:sz w:val="20"/>
      </w:rPr>
    </w:lvl>
    <w:lvl w:ilvl="4" w:tplc="6CFC9C90">
      <w:start w:val="1"/>
      <w:numFmt w:val="bullet"/>
      <w:lvlText w:val=""/>
      <w:lvlJc w:val="left"/>
      <w:pPr>
        <w:tabs>
          <w:tab w:val="num" w:pos="3600"/>
        </w:tabs>
        <w:ind w:left="3600" w:hanging="360"/>
      </w:pPr>
      <w:rPr>
        <w:rFonts w:ascii="Wingdings" w:hAnsi="Wingdings" w:hint="default"/>
        <w:sz w:val="20"/>
      </w:rPr>
    </w:lvl>
    <w:lvl w:ilvl="5" w:tplc="E87EC772">
      <w:start w:val="1"/>
      <w:numFmt w:val="bullet"/>
      <w:lvlText w:val=""/>
      <w:lvlJc w:val="left"/>
      <w:pPr>
        <w:tabs>
          <w:tab w:val="num" w:pos="4320"/>
        </w:tabs>
        <w:ind w:left="4320" w:hanging="360"/>
      </w:pPr>
      <w:rPr>
        <w:rFonts w:ascii="Wingdings" w:hAnsi="Wingdings" w:hint="default"/>
        <w:sz w:val="20"/>
      </w:rPr>
    </w:lvl>
    <w:lvl w:ilvl="6" w:tplc="FA30AACA">
      <w:start w:val="1"/>
      <w:numFmt w:val="bullet"/>
      <w:lvlText w:val=""/>
      <w:lvlJc w:val="left"/>
      <w:pPr>
        <w:tabs>
          <w:tab w:val="num" w:pos="5040"/>
        </w:tabs>
        <w:ind w:left="5040" w:hanging="360"/>
      </w:pPr>
      <w:rPr>
        <w:rFonts w:ascii="Wingdings" w:hAnsi="Wingdings" w:hint="default"/>
        <w:sz w:val="20"/>
      </w:rPr>
    </w:lvl>
    <w:lvl w:ilvl="7" w:tplc="A282F99E">
      <w:start w:val="1"/>
      <w:numFmt w:val="bullet"/>
      <w:lvlText w:val=""/>
      <w:lvlJc w:val="left"/>
      <w:pPr>
        <w:tabs>
          <w:tab w:val="num" w:pos="5760"/>
        </w:tabs>
        <w:ind w:left="5760" w:hanging="360"/>
      </w:pPr>
      <w:rPr>
        <w:rFonts w:ascii="Wingdings" w:hAnsi="Wingdings" w:hint="default"/>
        <w:sz w:val="20"/>
      </w:rPr>
    </w:lvl>
    <w:lvl w:ilvl="8" w:tplc="BB2E616C">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3B2F83"/>
    <w:multiLevelType w:val="hybridMultilevel"/>
    <w:tmpl w:val="D8D86D9C"/>
    <w:lvl w:ilvl="0" w:tplc="59B03476">
      <w:start w:val="1"/>
      <w:numFmt w:val="bullet"/>
      <w:lvlText w:val=""/>
      <w:lvlJc w:val="left"/>
      <w:pPr>
        <w:tabs>
          <w:tab w:val="num" w:pos="720"/>
        </w:tabs>
        <w:ind w:left="720" w:hanging="360"/>
      </w:pPr>
      <w:rPr>
        <w:rFonts w:ascii="Symbol" w:hAnsi="Symbol" w:hint="default"/>
        <w:sz w:val="20"/>
      </w:rPr>
    </w:lvl>
    <w:lvl w:ilvl="1" w:tplc="15664F4C">
      <w:start w:val="1"/>
      <w:numFmt w:val="bullet"/>
      <w:lvlText w:val="o"/>
      <w:lvlJc w:val="left"/>
      <w:pPr>
        <w:tabs>
          <w:tab w:val="num" w:pos="1440"/>
        </w:tabs>
        <w:ind w:left="1440" w:hanging="360"/>
      </w:pPr>
      <w:rPr>
        <w:rFonts w:ascii="Courier New" w:hAnsi="Courier New" w:hint="default"/>
        <w:sz w:val="20"/>
      </w:rPr>
    </w:lvl>
    <w:lvl w:ilvl="2" w:tplc="91002028">
      <w:start w:val="1"/>
      <w:numFmt w:val="bullet"/>
      <w:lvlText w:val=""/>
      <w:lvlJc w:val="left"/>
      <w:pPr>
        <w:tabs>
          <w:tab w:val="num" w:pos="2160"/>
        </w:tabs>
        <w:ind w:left="2160" w:hanging="360"/>
      </w:pPr>
      <w:rPr>
        <w:rFonts w:ascii="Wingdings" w:hAnsi="Wingdings" w:hint="default"/>
        <w:sz w:val="20"/>
      </w:rPr>
    </w:lvl>
    <w:lvl w:ilvl="3" w:tplc="131A36A6">
      <w:start w:val="1"/>
      <w:numFmt w:val="bullet"/>
      <w:lvlText w:val=""/>
      <w:lvlJc w:val="left"/>
      <w:pPr>
        <w:tabs>
          <w:tab w:val="num" w:pos="2880"/>
        </w:tabs>
        <w:ind w:left="2880" w:hanging="360"/>
      </w:pPr>
      <w:rPr>
        <w:rFonts w:ascii="Wingdings" w:hAnsi="Wingdings" w:hint="default"/>
        <w:sz w:val="20"/>
      </w:rPr>
    </w:lvl>
    <w:lvl w:ilvl="4" w:tplc="E4E606B2">
      <w:start w:val="1"/>
      <w:numFmt w:val="bullet"/>
      <w:lvlText w:val=""/>
      <w:lvlJc w:val="left"/>
      <w:pPr>
        <w:tabs>
          <w:tab w:val="num" w:pos="3600"/>
        </w:tabs>
        <w:ind w:left="3600" w:hanging="360"/>
      </w:pPr>
      <w:rPr>
        <w:rFonts w:ascii="Wingdings" w:hAnsi="Wingdings" w:hint="default"/>
        <w:sz w:val="20"/>
      </w:rPr>
    </w:lvl>
    <w:lvl w:ilvl="5" w:tplc="2CEE0CF0">
      <w:start w:val="1"/>
      <w:numFmt w:val="bullet"/>
      <w:lvlText w:val=""/>
      <w:lvlJc w:val="left"/>
      <w:pPr>
        <w:tabs>
          <w:tab w:val="num" w:pos="4320"/>
        </w:tabs>
        <w:ind w:left="4320" w:hanging="360"/>
      </w:pPr>
      <w:rPr>
        <w:rFonts w:ascii="Wingdings" w:hAnsi="Wingdings" w:hint="default"/>
        <w:sz w:val="20"/>
      </w:rPr>
    </w:lvl>
    <w:lvl w:ilvl="6" w:tplc="C78A79FC">
      <w:start w:val="1"/>
      <w:numFmt w:val="bullet"/>
      <w:lvlText w:val=""/>
      <w:lvlJc w:val="left"/>
      <w:pPr>
        <w:tabs>
          <w:tab w:val="num" w:pos="5040"/>
        </w:tabs>
        <w:ind w:left="5040" w:hanging="360"/>
      </w:pPr>
      <w:rPr>
        <w:rFonts w:ascii="Wingdings" w:hAnsi="Wingdings" w:hint="default"/>
        <w:sz w:val="20"/>
      </w:rPr>
    </w:lvl>
    <w:lvl w:ilvl="7" w:tplc="5DEEDC4A">
      <w:start w:val="1"/>
      <w:numFmt w:val="bullet"/>
      <w:lvlText w:val=""/>
      <w:lvlJc w:val="left"/>
      <w:pPr>
        <w:tabs>
          <w:tab w:val="num" w:pos="5760"/>
        </w:tabs>
        <w:ind w:left="5760" w:hanging="360"/>
      </w:pPr>
      <w:rPr>
        <w:rFonts w:ascii="Wingdings" w:hAnsi="Wingdings" w:hint="default"/>
        <w:sz w:val="20"/>
      </w:rPr>
    </w:lvl>
    <w:lvl w:ilvl="8" w:tplc="A3F4462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F72F0F"/>
    <w:multiLevelType w:val="hybridMultilevel"/>
    <w:tmpl w:val="32CC21A8"/>
    <w:lvl w:ilvl="0" w:tplc="94B0CA1E">
      <w:start w:val="1"/>
      <w:numFmt w:val="decimal"/>
      <w:lvlText w:val="%1."/>
      <w:lvlJc w:val="left"/>
      <w:pPr>
        <w:tabs>
          <w:tab w:val="num" w:pos="720"/>
        </w:tabs>
        <w:ind w:left="720" w:hanging="360"/>
      </w:pPr>
    </w:lvl>
    <w:lvl w:ilvl="1" w:tplc="5F941500">
      <w:start w:val="1"/>
      <w:numFmt w:val="decimal"/>
      <w:lvlText w:val="%2."/>
      <w:lvlJc w:val="left"/>
      <w:pPr>
        <w:tabs>
          <w:tab w:val="num" w:pos="1440"/>
        </w:tabs>
        <w:ind w:left="1440" w:hanging="360"/>
      </w:pPr>
    </w:lvl>
    <w:lvl w:ilvl="2" w:tplc="F9E43BCC">
      <w:start w:val="1"/>
      <w:numFmt w:val="decimal"/>
      <w:lvlText w:val="%3."/>
      <w:lvlJc w:val="left"/>
      <w:pPr>
        <w:tabs>
          <w:tab w:val="num" w:pos="2160"/>
        </w:tabs>
        <w:ind w:left="2160" w:hanging="360"/>
      </w:pPr>
    </w:lvl>
    <w:lvl w:ilvl="3" w:tplc="64684D6A">
      <w:start w:val="1"/>
      <w:numFmt w:val="decimal"/>
      <w:lvlText w:val="%4."/>
      <w:lvlJc w:val="left"/>
      <w:pPr>
        <w:tabs>
          <w:tab w:val="num" w:pos="2880"/>
        </w:tabs>
        <w:ind w:left="2880" w:hanging="360"/>
      </w:pPr>
    </w:lvl>
    <w:lvl w:ilvl="4" w:tplc="349002DE">
      <w:start w:val="1"/>
      <w:numFmt w:val="decimal"/>
      <w:lvlText w:val="%5."/>
      <w:lvlJc w:val="left"/>
      <w:pPr>
        <w:tabs>
          <w:tab w:val="num" w:pos="3600"/>
        </w:tabs>
        <w:ind w:left="3600" w:hanging="360"/>
      </w:pPr>
    </w:lvl>
    <w:lvl w:ilvl="5" w:tplc="3D30B9DC">
      <w:start w:val="1"/>
      <w:numFmt w:val="decimal"/>
      <w:lvlText w:val="%6."/>
      <w:lvlJc w:val="left"/>
      <w:pPr>
        <w:tabs>
          <w:tab w:val="num" w:pos="4320"/>
        </w:tabs>
        <w:ind w:left="4320" w:hanging="360"/>
      </w:pPr>
    </w:lvl>
    <w:lvl w:ilvl="6" w:tplc="A4DE6F96">
      <w:start w:val="1"/>
      <w:numFmt w:val="decimal"/>
      <w:lvlText w:val="%7."/>
      <w:lvlJc w:val="left"/>
      <w:pPr>
        <w:tabs>
          <w:tab w:val="num" w:pos="5040"/>
        </w:tabs>
        <w:ind w:left="5040" w:hanging="360"/>
      </w:pPr>
    </w:lvl>
    <w:lvl w:ilvl="7" w:tplc="54CCA834">
      <w:start w:val="1"/>
      <w:numFmt w:val="decimal"/>
      <w:lvlText w:val="%8."/>
      <w:lvlJc w:val="left"/>
      <w:pPr>
        <w:tabs>
          <w:tab w:val="num" w:pos="5760"/>
        </w:tabs>
        <w:ind w:left="5760" w:hanging="360"/>
      </w:pPr>
    </w:lvl>
    <w:lvl w:ilvl="8" w:tplc="46383000">
      <w:start w:val="1"/>
      <w:numFmt w:val="decimal"/>
      <w:lvlText w:val="%9."/>
      <w:lvlJc w:val="left"/>
      <w:pPr>
        <w:tabs>
          <w:tab w:val="num" w:pos="6480"/>
        </w:tabs>
        <w:ind w:left="6480" w:hanging="360"/>
      </w:pPr>
    </w:lvl>
  </w:abstractNum>
  <w:abstractNum w:abstractNumId="28" w15:restartNumberingAfterBreak="0">
    <w:nsid w:val="477D4CB9"/>
    <w:multiLevelType w:val="hybridMultilevel"/>
    <w:tmpl w:val="2F4A6EC4"/>
    <w:lvl w:ilvl="0" w:tplc="AD68DF60">
      <w:start w:val="1"/>
      <w:numFmt w:val="bullet"/>
      <w:lvlText w:val=""/>
      <w:lvlJc w:val="left"/>
      <w:pPr>
        <w:tabs>
          <w:tab w:val="num" w:pos="720"/>
        </w:tabs>
        <w:ind w:left="720" w:hanging="360"/>
      </w:pPr>
      <w:rPr>
        <w:rFonts w:ascii="Symbol" w:hAnsi="Symbol" w:hint="default"/>
        <w:sz w:val="20"/>
      </w:rPr>
    </w:lvl>
    <w:lvl w:ilvl="1" w:tplc="0B66BDC8">
      <w:start w:val="1"/>
      <w:numFmt w:val="bullet"/>
      <w:lvlText w:val="o"/>
      <w:lvlJc w:val="left"/>
      <w:pPr>
        <w:tabs>
          <w:tab w:val="num" w:pos="1440"/>
        </w:tabs>
        <w:ind w:left="1440" w:hanging="360"/>
      </w:pPr>
      <w:rPr>
        <w:rFonts w:ascii="Courier New" w:hAnsi="Courier New" w:hint="default"/>
        <w:sz w:val="20"/>
      </w:rPr>
    </w:lvl>
    <w:lvl w:ilvl="2" w:tplc="1DACAE90">
      <w:start w:val="1"/>
      <w:numFmt w:val="bullet"/>
      <w:lvlText w:val=""/>
      <w:lvlJc w:val="left"/>
      <w:pPr>
        <w:tabs>
          <w:tab w:val="num" w:pos="2160"/>
        </w:tabs>
        <w:ind w:left="2160" w:hanging="360"/>
      </w:pPr>
      <w:rPr>
        <w:rFonts w:ascii="Wingdings" w:hAnsi="Wingdings" w:hint="default"/>
        <w:sz w:val="20"/>
      </w:rPr>
    </w:lvl>
    <w:lvl w:ilvl="3" w:tplc="6A943C7E">
      <w:start w:val="1"/>
      <w:numFmt w:val="bullet"/>
      <w:lvlText w:val=""/>
      <w:lvlJc w:val="left"/>
      <w:pPr>
        <w:tabs>
          <w:tab w:val="num" w:pos="2880"/>
        </w:tabs>
        <w:ind w:left="2880" w:hanging="360"/>
      </w:pPr>
      <w:rPr>
        <w:rFonts w:ascii="Wingdings" w:hAnsi="Wingdings" w:hint="default"/>
        <w:sz w:val="20"/>
      </w:rPr>
    </w:lvl>
    <w:lvl w:ilvl="4" w:tplc="0960FF34">
      <w:start w:val="1"/>
      <w:numFmt w:val="bullet"/>
      <w:lvlText w:val=""/>
      <w:lvlJc w:val="left"/>
      <w:pPr>
        <w:tabs>
          <w:tab w:val="num" w:pos="3600"/>
        </w:tabs>
        <w:ind w:left="3600" w:hanging="360"/>
      </w:pPr>
      <w:rPr>
        <w:rFonts w:ascii="Wingdings" w:hAnsi="Wingdings" w:hint="default"/>
        <w:sz w:val="20"/>
      </w:rPr>
    </w:lvl>
    <w:lvl w:ilvl="5" w:tplc="010A1B4C">
      <w:start w:val="1"/>
      <w:numFmt w:val="bullet"/>
      <w:lvlText w:val=""/>
      <w:lvlJc w:val="left"/>
      <w:pPr>
        <w:tabs>
          <w:tab w:val="num" w:pos="4320"/>
        </w:tabs>
        <w:ind w:left="4320" w:hanging="360"/>
      </w:pPr>
      <w:rPr>
        <w:rFonts w:ascii="Wingdings" w:hAnsi="Wingdings" w:hint="default"/>
        <w:sz w:val="20"/>
      </w:rPr>
    </w:lvl>
    <w:lvl w:ilvl="6" w:tplc="9DB809EA">
      <w:start w:val="1"/>
      <w:numFmt w:val="bullet"/>
      <w:lvlText w:val=""/>
      <w:lvlJc w:val="left"/>
      <w:pPr>
        <w:tabs>
          <w:tab w:val="num" w:pos="5040"/>
        </w:tabs>
        <w:ind w:left="5040" w:hanging="360"/>
      </w:pPr>
      <w:rPr>
        <w:rFonts w:ascii="Wingdings" w:hAnsi="Wingdings" w:hint="default"/>
        <w:sz w:val="20"/>
      </w:rPr>
    </w:lvl>
    <w:lvl w:ilvl="7" w:tplc="9744ACBE">
      <w:start w:val="1"/>
      <w:numFmt w:val="bullet"/>
      <w:lvlText w:val=""/>
      <w:lvlJc w:val="left"/>
      <w:pPr>
        <w:tabs>
          <w:tab w:val="num" w:pos="5760"/>
        </w:tabs>
        <w:ind w:left="5760" w:hanging="360"/>
      </w:pPr>
      <w:rPr>
        <w:rFonts w:ascii="Wingdings" w:hAnsi="Wingdings" w:hint="default"/>
        <w:sz w:val="20"/>
      </w:rPr>
    </w:lvl>
    <w:lvl w:ilvl="8" w:tplc="9386F240">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81504C"/>
    <w:multiLevelType w:val="hybridMultilevel"/>
    <w:tmpl w:val="7ABE30AE"/>
    <w:lvl w:ilvl="0" w:tplc="D378602A">
      <w:start w:val="1"/>
      <w:numFmt w:val="bullet"/>
      <w:lvlText w:val=""/>
      <w:lvlJc w:val="left"/>
      <w:pPr>
        <w:tabs>
          <w:tab w:val="num" w:pos="720"/>
        </w:tabs>
        <w:ind w:left="720" w:hanging="360"/>
      </w:pPr>
      <w:rPr>
        <w:rFonts w:ascii="Symbol" w:hAnsi="Symbol" w:hint="default"/>
        <w:sz w:val="20"/>
      </w:rPr>
    </w:lvl>
    <w:lvl w:ilvl="1" w:tplc="A8F077F0">
      <w:start w:val="1"/>
      <w:numFmt w:val="bullet"/>
      <w:lvlText w:val="o"/>
      <w:lvlJc w:val="left"/>
      <w:pPr>
        <w:tabs>
          <w:tab w:val="num" w:pos="1440"/>
        </w:tabs>
        <w:ind w:left="1440" w:hanging="360"/>
      </w:pPr>
      <w:rPr>
        <w:rFonts w:ascii="Courier New" w:hAnsi="Courier New" w:hint="default"/>
        <w:sz w:val="20"/>
      </w:rPr>
    </w:lvl>
    <w:lvl w:ilvl="2" w:tplc="CB96D266">
      <w:start w:val="1"/>
      <w:numFmt w:val="bullet"/>
      <w:lvlText w:val=""/>
      <w:lvlJc w:val="left"/>
      <w:pPr>
        <w:tabs>
          <w:tab w:val="num" w:pos="2160"/>
        </w:tabs>
        <w:ind w:left="2160" w:hanging="360"/>
      </w:pPr>
      <w:rPr>
        <w:rFonts w:ascii="Wingdings" w:hAnsi="Wingdings" w:hint="default"/>
        <w:sz w:val="20"/>
      </w:rPr>
    </w:lvl>
    <w:lvl w:ilvl="3" w:tplc="3B709478">
      <w:start w:val="1"/>
      <w:numFmt w:val="bullet"/>
      <w:lvlText w:val=""/>
      <w:lvlJc w:val="left"/>
      <w:pPr>
        <w:tabs>
          <w:tab w:val="num" w:pos="2880"/>
        </w:tabs>
        <w:ind w:left="2880" w:hanging="360"/>
      </w:pPr>
      <w:rPr>
        <w:rFonts w:ascii="Wingdings" w:hAnsi="Wingdings" w:hint="default"/>
        <w:sz w:val="20"/>
      </w:rPr>
    </w:lvl>
    <w:lvl w:ilvl="4" w:tplc="4CA022E0">
      <w:start w:val="1"/>
      <w:numFmt w:val="bullet"/>
      <w:lvlText w:val=""/>
      <w:lvlJc w:val="left"/>
      <w:pPr>
        <w:tabs>
          <w:tab w:val="num" w:pos="3600"/>
        </w:tabs>
        <w:ind w:left="3600" w:hanging="360"/>
      </w:pPr>
      <w:rPr>
        <w:rFonts w:ascii="Wingdings" w:hAnsi="Wingdings" w:hint="default"/>
        <w:sz w:val="20"/>
      </w:rPr>
    </w:lvl>
    <w:lvl w:ilvl="5" w:tplc="48E4A2CA">
      <w:start w:val="1"/>
      <w:numFmt w:val="bullet"/>
      <w:lvlText w:val=""/>
      <w:lvlJc w:val="left"/>
      <w:pPr>
        <w:tabs>
          <w:tab w:val="num" w:pos="4320"/>
        </w:tabs>
        <w:ind w:left="4320" w:hanging="360"/>
      </w:pPr>
      <w:rPr>
        <w:rFonts w:ascii="Wingdings" w:hAnsi="Wingdings" w:hint="default"/>
        <w:sz w:val="20"/>
      </w:rPr>
    </w:lvl>
    <w:lvl w:ilvl="6" w:tplc="AC885F16">
      <w:start w:val="1"/>
      <w:numFmt w:val="bullet"/>
      <w:lvlText w:val=""/>
      <w:lvlJc w:val="left"/>
      <w:pPr>
        <w:tabs>
          <w:tab w:val="num" w:pos="5040"/>
        </w:tabs>
        <w:ind w:left="5040" w:hanging="360"/>
      </w:pPr>
      <w:rPr>
        <w:rFonts w:ascii="Wingdings" w:hAnsi="Wingdings" w:hint="default"/>
        <w:sz w:val="20"/>
      </w:rPr>
    </w:lvl>
    <w:lvl w:ilvl="7" w:tplc="21B21E58">
      <w:start w:val="1"/>
      <w:numFmt w:val="bullet"/>
      <w:lvlText w:val=""/>
      <w:lvlJc w:val="left"/>
      <w:pPr>
        <w:tabs>
          <w:tab w:val="num" w:pos="5760"/>
        </w:tabs>
        <w:ind w:left="5760" w:hanging="360"/>
      </w:pPr>
      <w:rPr>
        <w:rFonts w:ascii="Wingdings" w:hAnsi="Wingdings" w:hint="default"/>
        <w:sz w:val="20"/>
      </w:rPr>
    </w:lvl>
    <w:lvl w:ilvl="8" w:tplc="790A0AEA">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C9197C"/>
    <w:multiLevelType w:val="hybridMultilevel"/>
    <w:tmpl w:val="CFFC922A"/>
    <w:lvl w:ilvl="0" w:tplc="CF7A244A">
      <w:start w:val="1"/>
      <w:numFmt w:val="bullet"/>
      <w:lvlText w:val=""/>
      <w:lvlJc w:val="left"/>
      <w:pPr>
        <w:tabs>
          <w:tab w:val="num" w:pos="720"/>
        </w:tabs>
        <w:ind w:left="720" w:hanging="360"/>
      </w:pPr>
      <w:rPr>
        <w:rFonts w:ascii="Symbol" w:hAnsi="Symbol" w:hint="default"/>
        <w:sz w:val="20"/>
      </w:rPr>
    </w:lvl>
    <w:lvl w:ilvl="1" w:tplc="96BC2130">
      <w:start w:val="1"/>
      <w:numFmt w:val="bullet"/>
      <w:lvlText w:val="o"/>
      <w:lvlJc w:val="left"/>
      <w:pPr>
        <w:tabs>
          <w:tab w:val="num" w:pos="1440"/>
        </w:tabs>
        <w:ind w:left="1440" w:hanging="360"/>
      </w:pPr>
      <w:rPr>
        <w:rFonts w:ascii="Courier New" w:hAnsi="Courier New" w:hint="default"/>
        <w:sz w:val="20"/>
      </w:rPr>
    </w:lvl>
    <w:lvl w:ilvl="2" w:tplc="98E645FE">
      <w:start w:val="1"/>
      <w:numFmt w:val="bullet"/>
      <w:lvlText w:val=""/>
      <w:lvlJc w:val="left"/>
      <w:pPr>
        <w:tabs>
          <w:tab w:val="num" w:pos="2160"/>
        </w:tabs>
        <w:ind w:left="2160" w:hanging="360"/>
      </w:pPr>
      <w:rPr>
        <w:rFonts w:ascii="Wingdings" w:hAnsi="Wingdings" w:hint="default"/>
        <w:sz w:val="20"/>
      </w:rPr>
    </w:lvl>
    <w:lvl w:ilvl="3" w:tplc="A04284E0">
      <w:start w:val="1"/>
      <w:numFmt w:val="bullet"/>
      <w:lvlText w:val=""/>
      <w:lvlJc w:val="left"/>
      <w:pPr>
        <w:tabs>
          <w:tab w:val="num" w:pos="2880"/>
        </w:tabs>
        <w:ind w:left="2880" w:hanging="360"/>
      </w:pPr>
      <w:rPr>
        <w:rFonts w:ascii="Wingdings" w:hAnsi="Wingdings" w:hint="default"/>
        <w:sz w:val="20"/>
      </w:rPr>
    </w:lvl>
    <w:lvl w:ilvl="4" w:tplc="07CEB08E">
      <w:start w:val="1"/>
      <w:numFmt w:val="bullet"/>
      <w:lvlText w:val=""/>
      <w:lvlJc w:val="left"/>
      <w:pPr>
        <w:tabs>
          <w:tab w:val="num" w:pos="3600"/>
        </w:tabs>
        <w:ind w:left="3600" w:hanging="360"/>
      </w:pPr>
      <w:rPr>
        <w:rFonts w:ascii="Wingdings" w:hAnsi="Wingdings" w:hint="default"/>
        <w:sz w:val="20"/>
      </w:rPr>
    </w:lvl>
    <w:lvl w:ilvl="5" w:tplc="B1F0F7BE">
      <w:start w:val="1"/>
      <w:numFmt w:val="bullet"/>
      <w:lvlText w:val=""/>
      <w:lvlJc w:val="left"/>
      <w:pPr>
        <w:tabs>
          <w:tab w:val="num" w:pos="4320"/>
        </w:tabs>
        <w:ind w:left="4320" w:hanging="360"/>
      </w:pPr>
      <w:rPr>
        <w:rFonts w:ascii="Wingdings" w:hAnsi="Wingdings" w:hint="default"/>
        <w:sz w:val="20"/>
      </w:rPr>
    </w:lvl>
    <w:lvl w:ilvl="6" w:tplc="F99EE694">
      <w:start w:val="1"/>
      <w:numFmt w:val="bullet"/>
      <w:lvlText w:val=""/>
      <w:lvlJc w:val="left"/>
      <w:pPr>
        <w:tabs>
          <w:tab w:val="num" w:pos="5040"/>
        </w:tabs>
        <w:ind w:left="5040" w:hanging="360"/>
      </w:pPr>
      <w:rPr>
        <w:rFonts w:ascii="Wingdings" w:hAnsi="Wingdings" w:hint="default"/>
        <w:sz w:val="20"/>
      </w:rPr>
    </w:lvl>
    <w:lvl w:ilvl="7" w:tplc="4CE092A8">
      <w:start w:val="1"/>
      <w:numFmt w:val="bullet"/>
      <w:lvlText w:val=""/>
      <w:lvlJc w:val="left"/>
      <w:pPr>
        <w:tabs>
          <w:tab w:val="num" w:pos="5760"/>
        </w:tabs>
        <w:ind w:left="5760" w:hanging="360"/>
      </w:pPr>
      <w:rPr>
        <w:rFonts w:ascii="Wingdings" w:hAnsi="Wingdings" w:hint="default"/>
        <w:sz w:val="20"/>
      </w:rPr>
    </w:lvl>
    <w:lvl w:ilvl="8" w:tplc="B4A8FE3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91420B"/>
    <w:multiLevelType w:val="hybridMultilevel"/>
    <w:tmpl w:val="E6B8E106"/>
    <w:lvl w:ilvl="0" w:tplc="473AF71A">
      <w:start w:val="1"/>
      <w:numFmt w:val="bullet"/>
      <w:lvlText w:val=""/>
      <w:lvlJc w:val="left"/>
      <w:pPr>
        <w:tabs>
          <w:tab w:val="num" w:pos="720"/>
        </w:tabs>
        <w:ind w:left="720" w:hanging="360"/>
      </w:pPr>
      <w:rPr>
        <w:rFonts w:ascii="Symbol" w:hAnsi="Symbol" w:hint="default"/>
        <w:sz w:val="20"/>
      </w:rPr>
    </w:lvl>
    <w:lvl w:ilvl="1" w:tplc="53A07180">
      <w:start w:val="1"/>
      <w:numFmt w:val="bullet"/>
      <w:lvlText w:val="o"/>
      <w:lvlJc w:val="left"/>
      <w:pPr>
        <w:tabs>
          <w:tab w:val="num" w:pos="1440"/>
        </w:tabs>
        <w:ind w:left="1440" w:hanging="360"/>
      </w:pPr>
      <w:rPr>
        <w:rFonts w:ascii="Courier New" w:hAnsi="Courier New" w:hint="default"/>
        <w:sz w:val="20"/>
      </w:rPr>
    </w:lvl>
    <w:lvl w:ilvl="2" w:tplc="95124674">
      <w:start w:val="1"/>
      <w:numFmt w:val="bullet"/>
      <w:lvlText w:val=""/>
      <w:lvlJc w:val="left"/>
      <w:pPr>
        <w:tabs>
          <w:tab w:val="num" w:pos="2160"/>
        </w:tabs>
        <w:ind w:left="2160" w:hanging="360"/>
      </w:pPr>
      <w:rPr>
        <w:rFonts w:ascii="Wingdings" w:hAnsi="Wingdings" w:hint="default"/>
        <w:sz w:val="20"/>
      </w:rPr>
    </w:lvl>
    <w:lvl w:ilvl="3" w:tplc="212C2032">
      <w:start w:val="1"/>
      <w:numFmt w:val="bullet"/>
      <w:lvlText w:val=""/>
      <w:lvlJc w:val="left"/>
      <w:pPr>
        <w:tabs>
          <w:tab w:val="num" w:pos="2880"/>
        </w:tabs>
        <w:ind w:left="2880" w:hanging="360"/>
      </w:pPr>
      <w:rPr>
        <w:rFonts w:ascii="Wingdings" w:hAnsi="Wingdings" w:hint="default"/>
        <w:sz w:val="20"/>
      </w:rPr>
    </w:lvl>
    <w:lvl w:ilvl="4" w:tplc="A6267194">
      <w:start w:val="1"/>
      <w:numFmt w:val="bullet"/>
      <w:lvlText w:val=""/>
      <w:lvlJc w:val="left"/>
      <w:pPr>
        <w:tabs>
          <w:tab w:val="num" w:pos="3600"/>
        </w:tabs>
        <w:ind w:left="3600" w:hanging="360"/>
      </w:pPr>
      <w:rPr>
        <w:rFonts w:ascii="Wingdings" w:hAnsi="Wingdings" w:hint="default"/>
        <w:sz w:val="20"/>
      </w:rPr>
    </w:lvl>
    <w:lvl w:ilvl="5" w:tplc="A986F796">
      <w:start w:val="1"/>
      <w:numFmt w:val="bullet"/>
      <w:lvlText w:val=""/>
      <w:lvlJc w:val="left"/>
      <w:pPr>
        <w:tabs>
          <w:tab w:val="num" w:pos="4320"/>
        </w:tabs>
        <w:ind w:left="4320" w:hanging="360"/>
      </w:pPr>
      <w:rPr>
        <w:rFonts w:ascii="Wingdings" w:hAnsi="Wingdings" w:hint="default"/>
        <w:sz w:val="20"/>
      </w:rPr>
    </w:lvl>
    <w:lvl w:ilvl="6" w:tplc="DB2CA840">
      <w:start w:val="1"/>
      <w:numFmt w:val="bullet"/>
      <w:lvlText w:val=""/>
      <w:lvlJc w:val="left"/>
      <w:pPr>
        <w:tabs>
          <w:tab w:val="num" w:pos="5040"/>
        </w:tabs>
        <w:ind w:left="5040" w:hanging="360"/>
      </w:pPr>
      <w:rPr>
        <w:rFonts w:ascii="Wingdings" w:hAnsi="Wingdings" w:hint="default"/>
        <w:sz w:val="20"/>
      </w:rPr>
    </w:lvl>
    <w:lvl w:ilvl="7" w:tplc="3F68CF98">
      <w:start w:val="1"/>
      <w:numFmt w:val="bullet"/>
      <w:lvlText w:val=""/>
      <w:lvlJc w:val="left"/>
      <w:pPr>
        <w:tabs>
          <w:tab w:val="num" w:pos="5760"/>
        </w:tabs>
        <w:ind w:left="5760" w:hanging="360"/>
      </w:pPr>
      <w:rPr>
        <w:rFonts w:ascii="Wingdings" w:hAnsi="Wingdings" w:hint="default"/>
        <w:sz w:val="20"/>
      </w:rPr>
    </w:lvl>
    <w:lvl w:ilvl="8" w:tplc="7C4E551A">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BF7333"/>
    <w:multiLevelType w:val="hybridMultilevel"/>
    <w:tmpl w:val="5ECC3B80"/>
    <w:lvl w:ilvl="0" w:tplc="27D8E1CA">
      <w:start w:val="1"/>
      <w:numFmt w:val="bullet"/>
      <w:lvlText w:val=""/>
      <w:lvlJc w:val="left"/>
      <w:pPr>
        <w:tabs>
          <w:tab w:val="num" w:pos="720"/>
        </w:tabs>
        <w:ind w:left="720" w:hanging="360"/>
      </w:pPr>
      <w:rPr>
        <w:rFonts w:ascii="Symbol" w:hAnsi="Symbol" w:hint="default"/>
        <w:sz w:val="20"/>
      </w:rPr>
    </w:lvl>
    <w:lvl w:ilvl="1" w:tplc="89D88D34">
      <w:start w:val="1"/>
      <w:numFmt w:val="bullet"/>
      <w:lvlText w:val="o"/>
      <w:lvlJc w:val="left"/>
      <w:pPr>
        <w:tabs>
          <w:tab w:val="num" w:pos="1440"/>
        </w:tabs>
        <w:ind w:left="1440" w:hanging="360"/>
      </w:pPr>
      <w:rPr>
        <w:rFonts w:ascii="Courier New" w:hAnsi="Courier New" w:hint="default"/>
        <w:sz w:val="20"/>
      </w:rPr>
    </w:lvl>
    <w:lvl w:ilvl="2" w:tplc="9E92B676">
      <w:start w:val="1"/>
      <w:numFmt w:val="bullet"/>
      <w:lvlText w:val=""/>
      <w:lvlJc w:val="left"/>
      <w:pPr>
        <w:tabs>
          <w:tab w:val="num" w:pos="2160"/>
        </w:tabs>
        <w:ind w:left="2160" w:hanging="360"/>
      </w:pPr>
      <w:rPr>
        <w:rFonts w:ascii="Wingdings" w:hAnsi="Wingdings" w:hint="default"/>
        <w:sz w:val="20"/>
      </w:rPr>
    </w:lvl>
    <w:lvl w:ilvl="3" w:tplc="4E823070">
      <w:start w:val="1"/>
      <w:numFmt w:val="bullet"/>
      <w:lvlText w:val=""/>
      <w:lvlJc w:val="left"/>
      <w:pPr>
        <w:tabs>
          <w:tab w:val="num" w:pos="2880"/>
        </w:tabs>
        <w:ind w:left="2880" w:hanging="360"/>
      </w:pPr>
      <w:rPr>
        <w:rFonts w:ascii="Wingdings" w:hAnsi="Wingdings" w:hint="default"/>
        <w:sz w:val="20"/>
      </w:rPr>
    </w:lvl>
    <w:lvl w:ilvl="4" w:tplc="B4EE8596">
      <w:start w:val="1"/>
      <w:numFmt w:val="bullet"/>
      <w:lvlText w:val=""/>
      <w:lvlJc w:val="left"/>
      <w:pPr>
        <w:tabs>
          <w:tab w:val="num" w:pos="3600"/>
        </w:tabs>
        <w:ind w:left="3600" w:hanging="360"/>
      </w:pPr>
      <w:rPr>
        <w:rFonts w:ascii="Wingdings" w:hAnsi="Wingdings" w:hint="default"/>
        <w:sz w:val="20"/>
      </w:rPr>
    </w:lvl>
    <w:lvl w:ilvl="5" w:tplc="3E22FE06">
      <w:start w:val="1"/>
      <w:numFmt w:val="bullet"/>
      <w:lvlText w:val=""/>
      <w:lvlJc w:val="left"/>
      <w:pPr>
        <w:tabs>
          <w:tab w:val="num" w:pos="4320"/>
        </w:tabs>
        <w:ind w:left="4320" w:hanging="360"/>
      </w:pPr>
      <w:rPr>
        <w:rFonts w:ascii="Wingdings" w:hAnsi="Wingdings" w:hint="default"/>
        <w:sz w:val="20"/>
      </w:rPr>
    </w:lvl>
    <w:lvl w:ilvl="6" w:tplc="C728BEBA">
      <w:start w:val="1"/>
      <w:numFmt w:val="bullet"/>
      <w:lvlText w:val=""/>
      <w:lvlJc w:val="left"/>
      <w:pPr>
        <w:tabs>
          <w:tab w:val="num" w:pos="5040"/>
        </w:tabs>
        <w:ind w:left="5040" w:hanging="360"/>
      </w:pPr>
      <w:rPr>
        <w:rFonts w:ascii="Wingdings" w:hAnsi="Wingdings" w:hint="default"/>
        <w:sz w:val="20"/>
      </w:rPr>
    </w:lvl>
    <w:lvl w:ilvl="7" w:tplc="7CE86922">
      <w:start w:val="1"/>
      <w:numFmt w:val="bullet"/>
      <w:lvlText w:val=""/>
      <w:lvlJc w:val="left"/>
      <w:pPr>
        <w:tabs>
          <w:tab w:val="num" w:pos="5760"/>
        </w:tabs>
        <w:ind w:left="5760" w:hanging="360"/>
      </w:pPr>
      <w:rPr>
        <w:rFonts w:ascii="Wingdings" w:hAnsi="Wingdings" w:hint="default"/>
        <w:sz w:val="20"/>
      </w:rPr>
    </w:lvl>
    <w:lvl w:ilvl="8" w:tplc="D58ABE1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D2518A"/>
    <w:multiLevelType w:val="hybridMultilevel"/>
    <w:tmpl w:val="B84E24E8"/>
    <w:lvl w:ilvl="0" w:tplc="65526108">
      <w:start w:val="1"/>
      <w:numFmt w:val="decimal"/>
      <w:lvlText w:val="%1."/>
      <w:lvlJc w:val="left"/>
      <w:pPr>
        <w:tabs>
          <w:tab w:val="num" w:pos="720"/>
        </w:tabs>
        <w:ind w:left="720" w:hanging="360"/>
      </w:pPr>
    </w:lvl>
    <w:lvl w:ilvl="1" w:tplc="EB5A78F4">
      <w:start w:val="1"/>
      <w:numFmt w:val="decimal"/>
      <w:lvlText w:val="%2."/>
      <w:lvlJc w:val="left"/>
      <w:pPr>
        <w:tabs>
          <w:tab w:val="num" w:pos="1440"/>
        </w:tabs>
        <w:ind w:left="1440" w:hanging="360"/>
      </w:pPr>
    </w:lvl>
    <w:lvl w:ilvl="2" w:tplc="C6E829D2">
      <w:start w:val="1"/>
      <w:numFmt w:val="decimal"/>
      <w:lvlText w:val="%3."/>
      <w:lvlJc w:val="left"/>
      <w:pPr>
        <w:tabs>
          <w:tab w:val="num" w:pos="2160"/>
        </w:tabs>
        <w:ind w:left="2160" w:hanging="360"/>
      </w:pPr>
    </w:lvl>
    <w:lvl w:ilvl="3" w:tplc="DBE69668">
      <w:start w:val="1"/>
      <w:numFmt w:val="decimal"/>
      <w:lvlText w:val="%4."/>
      <w:lvlJc w:val="left"/>
      <w:pPr>
        <w:tabs>
          <w:tab w:val="num" w:pos="2880"/>
        </w:tabs>
        <w:ind w:left="2880" w:hanging="360"/>
      </w:pPr>
    </w:lvl>
    <w:lvl w:ilvl="4" w:tplc="8D7E8916">
      <w:start w:val="1"/>
      <w:numFmt w:val="decimal"/>
      <w:lvlText w:val="%5."/>
      <w:lvlJc w:val="left"/>
      <w:pPr>
        <w:tabs>
          <w:tab w:val="num" w:pos="3600"/>
        </w:tabs>
        <w:ind w:left="3600" w:hanging="360"/>
      </w:pPr>
    </w:lvl>
    <w:lvl w:ilvl="5" w:tplc="73F60F92">
      <w:start w:val="1"/>
      <w:numFmt w:val="decimal"/>
      <w:lvlText w:val="%6."/>
      <w:lvlJc w:val="left"/>
      <w:pPr>
        <w:tabs>
          <w:tab w:val="num" w:pos="4320"/>
        </w:tabs>
        <w:ind w:left="4320" w:hanging="360"/>
      </w:pPr>
    </w:lvl>
    <w:lvl w:ilvl="6" w:tplc="C5C22AA2">
      <w:start w:val="1"/>
      <w:numFmt w:val="decimal"/>
      <w:lvlText w:val="%7."/>
      <w:lvlJc w:val="left"/>
      <w:pPr>
        <w:tabs>
          <w:tab w:val="num" w:pos="5040"/>
        </w:tabs>
        <w:ind w:left="5040" w:hanging="360"/>
      </w:pPr>
    </w:lvl>
    <w:lvl w:ilvl="7" w:tplc="CFC42128">
      <w:start w:val="1"/>
      <w:numFmt w:val="decimal"/>
      <w:lvlText w:val="%8."/>
      <w:lvlJc w:val="left"/>
      <w:pPr>
        <w:tabs>
          <w:tab w:val="num" w:pos="5760"/>
        </w:tabs>
        <w:ind w:left="5760" w:hanging="360"/>
      </w:pPr>
    </w:lvl>
    <w:lvl w:ilvl="8" w:tplc="59B02BA2">
      <w:start w:val="1"/>
      <w:numFmt w:val="decimal"/>
      <w:lvlText w:val="%9."/>
      <w:lvlJc w:val="left"/>
      <w:pPr>
        <w:tabs>
          <w:tab w:val="num" w:pos="6480"/>
        </w:tabs>
        <w:ind w:left="6480" w:hanging="360"/>
      </w:pPr>
    </w:lvl>
  </w:abstractNum>
  <w:abstractNum w:abstractNumId="34" w15:restartNumberingAfterBreak="0">
    <w:nsid w:val="5E8F5D76"/>
    <w:multiLevelType w:val="hybridMultilevel"/>
    <w:tmpl w:val="8E86422C"/>
    <w:lvl w:ilvl="0" w:tplc="FE86210C">
      <w:start w:val="1"/>
      <w:numFmt w:val="bullet"/>
      <w:lvlText w:val=""/>
      <w:lvlJc w:val="left"/>
      <w:pPr>
        <w:tabs>
          <w:tab w:val="num" w:pos="720"/>
        </w:tabs>
        <w:ind w:left="720" w:hanging="360"/>
      </w:pPr>
      <w:rPr>
        <w:rFonts w:ascii="Symbol" w:hAnsi="Symbol" w:hint="default"/>
        <w:sz w:val="20"/>
      </w:rPr>
    </w:lvl>
    <w:lvl w:ilvl="1" w:tplc="4CB8BCD4">
      <w:start w:val="1"/>
      <w:numFmt w:val="bullet"/>
      <w:lvlText w:val="o"/>
      <w:lvlJc w:val="left"/>
      <w:pPr>
        <w:tabs>
          <w:tab w:val="num" w:pos="1440"/>
        </w:tabs>
        <w:ind w:left="1440" w:hanging="360"/>
      </w:pPr>
      <w:rPr>
        <w:rFonts w:ascii="Courier New" w:hAnsi="Courier New" w:hint="default"/>
        <w:sz w:val="20"/>
      </w:rPr>
    </w:lvl>
    <w:lvl w:ilvl="2" w:tplc="A866ED0A">
      <w:start w:val="1"/>
      <w:numFmt w:val="bullet"/>
      <w:lvlText w:val=""/>
      <w:lvlJc w:val="left"/>
      <w:pPr>
        <w:tabs>
          <w:tab w:val="num" w:pos="2160"/>
        </w:tabs>
        <w:ind w:left="2160" w:hanging="360"/>
      </w:pPr>
      <w:rPr>
        <w:rFonts w:ascii="Wingdings" w:hAnsi="Wingdings" w:hint="default"/>
        <w:sz w:val="20"/>
      </w:rPr>
    </w:lvl>
    <w:lvl w:ilvl="3" w:tplc="19B4723E">
      <w:start w:val="1"/>
      <w:numFmt w:val="bullet"/>
      <w:lvlText w:val=""/>
      <w:lvlJc w:val="left"/>
      <w:pPr>
        <w:tabs>
          <w:tab w:val="num" w:pos="2880"/>
        </w:tabs>
        <w:ind w:left="2880" w:hanging="360"/>
      </w:pPr>
      <w:rPr>
        <w:rFonts w:ascii="Wingdings" w:hAnsi="Wingdings" w:hint="default"/>
        <w:sz w:val="20"/>
      </w:rPr>
    </w:lvl>
    <w:lvl w:ilvl="4" w:tplc="588C5F8A">
      <w:start w:val="1"/>
      <w:numFmt w:val="bullet"/>
      <w:lvlText w:val=""/>
      <w:lvlJc w:val="left"/>
      <w:pPr>
        <w:tabs>
          <w:tab w:val="num" w:pos="3600"/>
        </w:tabs>
        <w:ind w:left="3600" w:hanging="360"/>
      </w:pPr>
      <w:rPr>
        <w:rFonts w:ascii="Wingdings" w:hAnsi="Wingdings" w:hint="default"/>
        <w:sz w:val="20"/>
      </w:rPr>
    </w:lvl>
    <w:lvl w:ilvl="5" w:tplc="C79419AC">
      <w:start w:val="1"/>
      <w:numFmt w:val="bullet"/>
      <w:lvlText w:val=""/>
      <w:lvlJc w:val="left"/>
      <w:pPr>
        <w:tabs>
          <w:tab w:val="num" w:pos="4320"/>
        </w:tabs>
        <w:ind w:left="4320" w:hanging="360"/>
      </w:pPr>
      <w:rPr>
        <w:rFonts w:ascii="Wingdings" w:hAnsi="Wingdings" w:hint="default"/>
        <w:sz w:val="20"/>
      </w:rPr>
    </w:lvl>
    <w:lvl w:ilvl="6" w:tplc="40742328">
      <w:start w:val="1"/>
      <w:numFmt w:val="bullet"/>
      <w:lvlText w:val=""/>
      <w:lvlJc w:val="left"/>
      <w:pPr>
        <w:tabs>
          <w:tab w:val="num" w:pos="5040"/>
        </w:tabs>
        <w:ind w:left="5040" w:hanging="360"/>
      </w:pPr>
      <w:rPr>
        <w:rFonts w:ascii="Wingdings" w:hAnsi="Wingdings" w:hint="default"/>
        <w:sz w:val="20"/>
      </w:rPr>
    </w:lvl>
    <w:lvl w:ilvl="7" w:tplc="2984283A">
      <w:start w:val="1"/>
      <w:numFmt w:val="bullet"/>
      <w:lvlText w:val=""/>
      <w:lvlJc w:val="left"/>
      <w:pPr>
        <w:tabs>
          <w:tab w:val="num" w:pos="5760"/>
        </w:tabs>
        <w:ind w:left="5760" w:hanging="360"/>
      </w:pPr>
      <w:rPr>
        <w:rFonts w:ascii="Wingdings" w:hAnsi="Wingdings" w:hint="default"/>
        <w:sz w:val="20"/>
      </w:rPr>
    </w:lvl>
    <w:lvl w:ilvl="8" w:tplc="87F08C26">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846000"/>
    <w:multiLevelType w:val="hybridMultilevel"/>
    <w:tmpl w:val="5392606E"/>
    <w:lvl w:ilvl="0" w:tplc="C494D7C4">
      <w:start w:val="1"/>
      <w:numFmt w:val="decimal"/>
      <w:lvlText w:val="%1."/>
      <w:lvlJc w:val="left"/>
      <w:pPr>
        <w:tabs>
          <w:tab w:val="num" w:pos="720"/>
        </w:tabs>
        <w:ind w:left="720" w:hanging="360"/>
      </w:pPr>
    </w:lvl>
    <w:lvl w:ilvl="1" w:tplc="1152FABA">
      <w:start w:val="1"/>
      <w:numFmt w:val="decimal"/>
      <w:lvlText w:val="%2."/>
      <w:lvlJc w:val="left"/>
      <w:pPr>
        <w:tabs>
          <w:tab w:val="num" w:pos="1440"/>
        </w:tabs>
        <w:ind w:left="1440" w:hanging="360"/>
      </w:pPr>
    </w:lvl>
    <w:lvl w:ilvl="2" w:tplc="60B20010">
      <w:start w:val="1"/>
      <w:numFmt w:val="decimal"/>
      <w:lvlText w:val="%3."/>
      <w:lvlJc w:val="left"/>
      <w:pPr>
        <w:tabs>
          <w:tab w:val="num" w:pos="2160"/>
        </w:tabs>
        <w:ind w:left="2160" w:hanging="360"/>
      </w:pPr>
    </w:lvl>
    <w:lvl w:ilvl="3" w:tplc="BFAA6B08">
      <w:start w:val="1"/>
      <w:numFmt w:val="decimal"/>
      <w:lvlText w:val="%4."/>
      <w:lvlJc w:val="left"/>
      <w:pPr>
        <w:tabs>
          <w:tab w:val="num" w:pos="2880"/>
        </w:tabs>
        <w:ind w:left="2880" w:hanging="360"/>
      </w:pPr>
    </w:lvl>
    <w:lvl w:ilvl="4" w:tplc="76041122">
      <w:start w:val="1"/>
      <w:numFmt w:val="decimal"/>
      <w:lvlText w:val="%5."/>
      <w:lvlJc w:val="left"/>
      <w:pPr>
        <w:tabs>
          <w:tab w:val="num" w:pos="3600"/>
        </w:tabs>
        <w:ind w:left="3600" w:hanging="360"/>
      </w:pPr>
    </w:lvl>
    <w:lvl w:ilvl="5" w:tplc="83FE3466">
      <w:start w:val="1"/>
      <w:numFmt w:val="decimal"/>
      <w:lvlText w:val="%6."/>
      <w:lvlJc w:val="left"/>
      <w:pPr>
        <w:tabs>
          <w:tab w:val="num" w:pos="4320"/>
        </w:tabs>
        <w:ind w:left="4320" w:hanging="360"/>
      </w:pPr>
    </w:lvl>
    <w:lvl w:ilvl="6" w:tplc="B1324DA2">
      <w:start w:val="1"/>
      <w:numFmt w:val="decimal"/>
      <w:lvlText w:val="%7."/>
      <w:lvlJc w:val="left"/>
      <w:pPr>
        <w:tabs>
          <w:tab w:val="num" w:pos="5040"/>
        </w:tabs>
        <w:ind w:left="5040" w:hanging="360"/>
      </w:pPr>
    </w:lvl>
    <w:lvl w:ilvl="7" w:tplc="A05A108A">
      <w:start w:val="1"/>
      <w:numFmt w:val="decimal"/>
      <w:lvlText w:val="%8."/>
      <w:lvlJc w:val="left"/>
      <w:pPr>
        <w:tabs>
          <w:tab w:val="num" w:pos="5760"/>
        </w:tabs>
        <w:ind w:left="5760" w:hanging="360"/>
      </w:pPr>
    </w:lvl>
    <w:lvl w:ilvl="8" w:tplc="E3F84A1E">
      <w:start w:val="1"/>
      <w:numFmt w:val="decimal"/>
      <w:lvlText w:val="%9."/>
      <w:lvlJc w:val="left"/>
      <w:pPr>
        <w:tabs>
          <w:tab w:val="num" w:pos="6480"/>
        </w:tabs>
        <w:ind w:left="6480" w:hanging="360"/>
      </w:pPr>
    </w:lvl>
  </w:abstractNum>
  <w:abstractNum w:abstractNumId="36" w15:restartNumberingAfterBreak="0">
    <w:nsid w:val="60E6158E"/>
    <w:multiLevelType w:val="hybridMultilevel"/>
    <w:tmpl w:val="4DDC50D2"/>
    <w:lvl w:ilvl="0" w:tplc="05BA1B14">
      <w:start w:val="1"/>
      <w:numFmt w:val="bullet"/>
      <w:lvlText w:val=""/>
      <w:lvlJc w:val="left"/>
      <w:pPr>
        <w:tabs>
          <w:tab w:val="num" w:pos="720"/>
        </w:tabs>
        <w:ind w:left="720" w:hanging="360"/>
      </w:pPr>
      <w:rPr>
        <w:rFonts w:ascii="Symbol" w:hAnsi="Symbol" w:hint="default"/>
        <w:sz w:val="20"/>
      </w:rPr>
    </w:lvl>
    <w:lvl w:ilvl="1" w:tplc="3D92814E">
      <w:start w:val="1"/>
      <w:numFmt w:val="bullet"/>
      <w:lvlText w:val="o"/>
      <w:lvlJc w:val="left"/>
      <w:pPr>
        <w:tabs>
          <w:tab w:val="num" w:pos="1440"/>
        </w:tabs>
        <w:ind w:left="1440" w:hanging="360"/>
      </w:pPr>
      <w:rPr>
        <w:rFonts w:ascii="Courier New" w:hAnsi="Courier New" w:hint="default"/>
        <w:sz w:val="20"/>
      </w:rPr>
    </w:lvl>
    <w:lvl w:ilvl="2" w:tplc="F34EBDF8">
      <w:start w:val="1"/>
      <w:numFmt w:val="bullet"/>
      <w:lvlText w:val=""/>
      <w:lvlJc w:val="left"/>
      <w:pPr>
        <w:tabs>
          <w:tab w:val="num" w:pos="2160"/>
        </w:tabs>
        <w:ind w:left="2160" w:hanging="360"/>
      </w:pPr>
      <w:rPr>
        <w:rFonts w:ascii="Wingdings" w:hAnsi="Wingdings" w:hint="default"/>
        <w:sz w:val="20"/>
      </w:rPr>
    </w:lvl>
    <w:lvl w:ilvl="3" w:tplc="64581BDA">
      <w:start w:val="1"/>
      <w:numFmt w:val="bullet"/>
      <w:lvlText w:val=""/>
      <w:lvlJc w:val="left"/>
      <w:pPr>
        <w:tabs>
          <w:tab w:val="num" w:pos="2880"/>
        </w:tabs>
        <w:ind w:left="2880" w:hanging="360"/>
      </w:pPr>
      <w:rPr>
        <w:rFonts w:ascii="Wingdings" w:hAnsi="Wingdings" w:hint="default"/>
        <w:sz w:val="20"/>
      </w:rPr>
    </w:lvl>
    <w:lvl w:ilvl="4" w:tplc="E7FADF1A">
      <w:start w:val="1"/>
      <w:numFmt w:val="bullet"/>
      <w:lvlText w:val=""/>
      <w:lvlJc w:val="left"/>
      <w:pPr>
        <w:tabs>
          <w:tab w:val="num" w:pos="3600"/>
        </w:tabs>
        <w:ind w:left="3600" w:hanging="360"/>
      </w:pPr>
      <w:rPr>
        <w:rFonts w:ascii="Wingdings" w:hAnsi="Wingdings" w:hint="default"/>
        <w:sz w:val="20"/>
      </w:rPr>
    </w:lvl>
    <w:lvl w:ilvl="5" w:tplc="7264ED9E">
      <w:start w:val="1"/>
      <w:numFmt w:val="bullet"/>
      <w:lvlText w:val=""/>
      <w:lvlJc w:val="left"/>
      <w:pPr>
        <w:tabs>
          <w:tab w:val="num" w:pos="4320"/>
        </w:tabs>
        <w:ind w:left="4320" w:hanging="360"/>
      </w:pPr>
      <w:rPr>
        <w:rFonts w:ascii="Wingdings" w:hAnsi="Wingdings" w:hint="default"/>
        <w:sz w:val="20"/>
      </w:rPr>
    </w:lvl>
    <w:lvl w:ilvl="6" w:tplc="68482016">
      <w:start w:val="1"/>
      <w:numFmt w:val="bullet"/>
      <w:lvlText w:val=""/>
      <w:lvlJc w:val="left"/>
      <w:pPr>
        <w:tabs>
          <w:tab w:val="num" w:pos="5040"/>
        </w:tabs>
        <w:ind w:left="5040" w:hanging="360"/>
      </w:pPr>
      <w:rPr>
        <w:rFonts w:ascii="Wingdings" w:hAnsi="Wingdings" w:hint="default"/>
        <w:sz w:val="20"/>
      </w:rPr>
    </w:lvl>
    <w:lvl w:ilvl="7" w:tplc="69882556">
      <w:start w:val="1"/>
      <w:numFmt w:val="bullet"/>
      <w:lvlText w:val=""/>
      <w:lvlJc w:val="left"/>
      <w:pPr>
        <w:tabs>
          <w:tab w:val="num" w:pos="5760"/>
        </w:tabs>
        <w:ind w:left="5760" w:hanging="360"/>
      </w:pPr>
      <w:rPr>
        <w:rFonts w:ascii="Wingdings" w:hAnsi="Wingdings" w:hint="default"/>
        <w:sz w:val="20"/>
      </w:rPr>
    </w:lvl>
    <w:lvl w:ilvl="8" w:tplc="A760A80E">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9F4A1A"/>
    <w:multiLevelType w:val="hybridMultilevel"/>
    <w:tmpl w:val="F38CE706"/>
    <w:lvl w:ilvl="0" w:tplc="90160E68">
      <w:start w:val="1"/>
      <w:numFmt w:val="bullet"/>
      <w:lvlText w:val=""/>
      <w:lvlJc w:val="left"/>
      <w:pPr>
        <w:tabs>
          <w:tab w:val="num" w:pos="720"/>
        </w:tabs>
        <w:ind w:left="720" w:hanging="360"/>
      </w:pPr>
      <w:rPr>
        <w:rFonts w:ascii="Symbol" w:hAnsi="Symbol" w:hint="default"/>
        <w:sz w:val="20"/>
      </w:rPr>
    </w:lvl>
    <w:lvl w:ilvl="1" w:tplc="23468DAA">
      <w:start w:val="1"/>
      <w:numFmt w:val="bullet"/>
      <w:lvlText w:val="o"/>
      <w:lvlJc w:val="left"/>
      <w:pPr>
        <w:tabs>
          <w:tab w:val="num" w:pos="1440"/>
        </w:tabs>
        <w:ind w:left="1440" w:hanging="360"/>
      </w:pPr>
      <w:rPr>
        <w:rFonts w:ascii="Courier New" w:hAnsi="Courier New" w:hint="default"/>
        <w:sz w:val="20"/>
      </w:rPr>
    </w:lvl>
    <w:lvl w:ilvl="2" w:tplc="2B5856DE">
      <w:start w:val="1"/>
      <w:numFmt w:val="bullet"/>
      <w:lvlText w:val=""/>
      <w:lvlJc w:val="left"/>
      <w:pPr>
        <w:tabs>
          <w:tab w:val="num" w:pos="2160"/>
        </w:tabs>
        <w:ind w:left="2160" w:hanging="360"/>
      </w:pPr>
      <w:rPr>
        <w:rFonts w:ascii="Wingdings" w:hAnsi="Wingdings" w:hint="default"/>
        <w:sz w:val="20"/>
      </w:rPr>
    </w:lvl>
    <w:lvl w:ilvl="3" w:tplc="FFE80446">
      <w:start w:val="1"/>
      <w:numFmt w:val="bullet"/>
      <w:lvlText w:val=""/>
      <w:lvlJc w:val="left"/>
      <w:pPr>
        <w:tabs>
          <w:tab w:val="num" w:pos="2880"/>
        </w:tabs>
        <w:ind w:left="2880" w:hanging="360"/>
      </w:pPr>
      <w:rPr>
        <w:rFonts w:ascii="Wingdings" w:hAnsi="Wingdings" w:hint="default"/>
        <w:sz w:val="20"/>
      </w:rPr>
    </w:lvl>
    <w:lvl w:ilvl="4" w:tplc="2BFA6AFA">
      <w:start w:val="1"/>
      <w:numFmt w:val="bullet"/>
      <w:lvlText w:val=""/>
      <w:lvlJc w:val="left"/>
      <w:pPr>
        <w:tabs>
          <w:tab w:val="num" w:pos="3600"/>
        </w:tabs>
        <w:ind w:left="3600" w:hanging="360"/>
      </w:pPr>
      <w:rPr>
        <w:rFonts w:ascii="Wingdings" w:hAnsi="Wingdings" w:hint="default"/>
        <w:sz w:val="20"/>
      </w:rPr>
    </w:lvl>
    <w:lvl w:ilvl="5" w:tplc="5ADE8D3C">
      <w:start w:val="1"/>
      <w:numFmt w:val="bullet"/>
      <w:lvlText w:val=""/>
      <w:lvlJc w:val="left"/>
      <w:pPr>
        <w:tabs>
          <w:tab w:val="num" w:pos="4320"/>
        </w:tabs>
        <w:ind w:left="4320" w:hanging="360"/>
      </w:pPr>
      <w:rPr>
        <w:rFonts w:ascii="Wingdings" w:hAnsi="Wingdings" w:hint="default"/>
        <w:sz w:val="20"/>
      </w:rPr>
    </w:lvl>
    <w:lvl w:ilvl="6" w:tplc="AD9E2532">
      <w:start w:val="1"/>
      <w:numFmt w:val="bullet"/>
      <w:lvlText w:val=""/>
      <w:lvlJc w:val="left"/>
      <w:pPr>
        <w:tabs>
          <w:tab w:val="num" w:pos="5040"/>
        </w:tabs>
        <w:ind w:left="5040" w:hanging="360"/>
      </w:pPr>
      <w:rPr>
        <w:rFonts w:ascii="Wingdings" w:hAnsi="Wingdings" w:hint="default"/>
        <w:sz w:val="20"/>
      </w:rPr>
    </w:lvl>
    <w:lvl w:ilvl="7" w:tplc="71041D6C">
      <w:start w:val="1"/>
      <w:numFmt w:val="bullet"/>
      <w:lvlText w:val=""/>
      <w:lvlJc w:val="left"/>
      <w:pPr>
        <w:tabs>
          <w:tab w:val="num" w:pos="5760"/>
        </w:tabs>
        <w:ind w:left="5760" w:hanging="360"/>
      </w:pPr>
      <w:rPr>
        <w:rFonts w:ascii="Wingdings" w:hAnsi="Wingdings" w:hint="default"/>
        <w:sz w:val="20"/>
      </w:rPr>
    </w:lvl>
    <w:lvl w:ilvl="8" w:tplc="16D8B9E2">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BE1127"/>
    <w:multiLevelType w:val="hybridMultilevel"/>
    <w:tmpl w:val="7A50E1E2"/>
    <w:lvl w:ilvl="0" w:tplc="4C3CFE84">
      <w:start w:val="1"/>
      <w:numFmt w:val="bullet"/>
      <w:lvlText w:val=""/>
      <w:lvlJc w:val="left"/>
      <w:pPr>
        <w:tabs>
          <w:tab w:val="num" w:pos="720"/>
        </w:tabs>
        <w:ind w:left="720" w:hanging="360"/>
      </w:pPr>
      <w:rPr>
        <w:rFonts w:ascii="Symbol" w:hAnsi="Symbol" w:hint="default"/>
        <w:sz w:val="20"/>
      </w:rPr>
    </w:lvl>
    <w:lvl w:ilvl="1" w:tplc="BE0A23A8">
      <w:start w:val="1"/>
      <w:numFmt w:val="bullet"/>
      <w:lvlText w:val="o"/>
      <w:lvlJc w:val="left"/>
      <w:pPr>
        <w:tabs>
          <w:tab w:val="num" w:pos="1440"/>
        </w:tabs>
        <w:ind w:left="1440" w:hanging="360"/>
      </w:pPr>
      <w:rPr>
        <w:rFonts w:ascii="Courier New" w:hAnsi="Courier New" w:hint="default"/>
        <w:sz w:val="20"/>
      </w:rPr>
    </w:lvl>
    <w:lvl w:ilvl="2" w:tplc="5094CFCA">
      <w:start w:val="1"/>
      <w:numFmt w:val="bullet"/>
      <w:lvlText w:val=""/>
      <w:lvlJc w:val="left"/>
      <w:pPr>
        <w:tabs>
          <w:tab w:val="num" w:pos="2160"/>
        </w:tabs>
        <w:ind w:left="2160" w:hanging="360"/>
      </w:pPr>
      <w:rPr>
        <w:rFonts w:ascii="Wingdings" w:hAnsi="Wingdings" w:hint="default"/>
        <w:sz w:val="20"/>
      </w:rPr>
    </w:lvl>
    <w:lvl w:ilvl="3" w:tplc="3190B282">
      <w:start w:val="1"/>
      <w:numFmt w:val="bullet"/>
      <w:lvlText w:val=""/>
      <w:lvlJc w:val="left"/>
      <w:pPr>
        <w:tabs>
          <w:tab w:val="num" w:pos="2880"/>
        </w:tabs>
        <w:ind w:left="2880" w:hanging="360"/>
      </w:pPr>
      <w:rPr>
        <w:rFonts w:ascii="Wingdings" w:hAnsi="Wingdings" w:hint="default"/>
        <w:sz w:val="20"/>
      </w:rPr>
    </w:lvl>
    <w:lvl w:ilvl="4" w:tplc="D848EF2C">
      <w:start w:val="1"/>
      <w:numFmt w:val="bullet"/>
      <w:lvlText w:val=""/>
      <w:lvlJc w:val="left"/>
      <w:pPr>
        <w:tabs>
          <w:tab w:val="num" w:pos="3600"/>
        </w:tabs>
        <w:ind w:left="3600" w:hanging="360"/>
      </w:pPr>
      <w:rPr>
        <w:rFonts w:ascii="Wingdings" w:hAnsi="Wingdings" w:hint="default"/>
        <w:sz w:val="20"/>
      </w:rPr>
    </w:lvl>
    <w:lvl w:ilvl="5" w:tplc="13AC2974">
      <w:start w:val="1"/>
      <w:numFmt w:val="bullet"/>
      <w:lvlText w:val=""/>
      <w:lvlJc w:val="left"/>
      <w:pPr>
        <w:tabs>
          <w:tab w:val="num" w:pos="4320"/>
        </w:tabs>
        <w:ind w:left="4320" w:hanging="360"/>
      </w:pPr>
      <w:rPr>
        <w:rFonts w:ascii="Wingdings" w:hAnsi="Wingdings" w:hint="default"/>
        <w:sz w:val="20"/>
      </w:rPr>
    </w:lvl>
    <w:lvl w:ilvl="6" w:tplc="ACA83CBC">
      <w:start w:val="1"/>
      <w:numFmt w:val="bullet"/>
      <w:lvlText w:val=""/>
      <w:lvlJc w:val="left"/>
      <w:pPr>
        <w:tabs>
          <w:tab w:val="num" w:pos="5040"/>
        </w:tabs>
        <w:ind w:left="5040" w:hanging="360"/>
      </w:pPr>
      <w:rPr>
        <w:rFonts w:ascii="Wingdings" w:hAnsi="Wingdings" w:hint="default"/>
        <w:sz w:val="20"/>
      </w:rPr>
    </w:lvl>
    <w:lvl w:ilvl="7" w:tplc="46B04A5A">
      <w:start w:val="1"/>
      <w:numFmt w:val="bullet"/>
      <w:lvlText w:val=""/>
      <w:lvlJc w:val="left"/>
      <w:pPr>
        <w:tabs>
          <w:tab w:val="num" w:pos="5760"/>
        </w:tabs>
        <w:ind w:left="5760" w:hanging="360"/>
      </w:pPr>
      <w:rPr>
        <w:rFonts w:ascii="Wingdings" w:hAnsi="Wingdings" w:hint="default"/>
        <w:sz w:val="20"/>
      </w:rPr>
    </w:lvl>
    <w:lvl w:ilvl="8" w:tplc="BDF62DEC">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79028E"/>
    <w:multiLevelType w:val="hybridMultilevel"/>
    <w:tmpl w:val="46EC3478"/>
    <w:lvl w:ilvl="0" w:tplc="3EBC3D14">
      <w:start w:val="1"/>
      <w:numFmt w:val="decimal"/>
      <w:lvlText w:val="%1."/>
      <w:lvlJc w:val="left"/>
      <w:pPr>
        <w:tabs>
          <w:tab w:val="num" w:pos="720"/>
        </w:tabs>
        <w:ind w:left="720" w:hanging="360"/>
      </w:pPr>
    </w:lvl>
    <w:lvl w:ilvl="1" w:tplc="9C14573A">
      <w:start w:val="1"/>
      <w:numFmt w:val="decimal"/>
      <w:lvlText w:val="%2."/>
      <w:lvlJc w:val="left"/>
      <w:pPr>
        <w:tabs>
          <w:tab w:val="num" w:pos="1440"/>
        </w:tabs>
        <w:ind w:left="1440" w:hanging="360"/>
      </w:pPr>
    </w:lvl>
    <w:lvl w:ilvl="2" w:tplc="C16CCB2E">
      <w:start w:val="1"/>
      <w:numFmt w:val="decimal"/>
      <w:lvlText w:val="%3."/>
      <w:lvlJc w:val="left"/>
      <w:pPr>
        <w:tabs>
          <w:tab w:val="num" w:pos="2160"/>
        </w:tabs>
        <w:ind w:left="2160" w:hanging="360"/>
      </w:pPr>
    </w:lvl>
    <w:lvl w:ilvl="3" w:tplc="51F46224">
      <w:start w:val="1"/>
      <w:numFmt w:val="decimal"/>
      <w:lvlText w:val="%4."/>
      <w:lvlJc w:val="left"/>
      <w:pPr>
        <w:tabs>
          <w:tab w:val="num" w:pos="2880"/>
        </w:tabs>
        <w:ind w:left="2880" w:hanging="360"/>
      </w:pPr>
    </w:lvl>
    <w:lvl w:ilvl="4" w:tplc="923CADC4">
      <w:start w:val="1"/>
      <w:numFmt w:val="decimal"/>
      <w:lvlText w:val="%5."/>
      <w:lvlJc w:val="left"/>
      <w:pPr>
        <w:tabs>
          <w:tab w:val="num" w:pos="3600"/>
        </w:tabs>
        <w:ind w:left="3600" w:hanging="360"/>
      </w:pPr>
    </w:lvl>
    <w:lvl w:ilvl="5" w:tplc="E29AF18E">
      <w:start w:val="1"/>
      <w:numFmt w:val="decimal"/>
      <w:lvlText w:val="%6."/>
      <w:lvlJc w:val="left"/>
      <w:pPr>
        <w:tabs>
          <w:tab w:val="num" w:pos="4320"/>
        </w:tabs>
        <w:ind w:left="4320" w:hanging="360"/>
      </w:pPr>
    </w:lvl>
    <w:lvl w:ilvl="6" w:tplc="91F4ACB0">
      <w:start w:val="1"/>
      <w:numFmt w:val="decimal"/>
      <w:lvlText w:val="%7."/>
      <w:lvlJc w:val="left"/>
      <w:pPr>
        <w:tabs>
          <w:tab w:val="num" w:pos="5040"/>
        </w:tabs>
        <w:ind w:left="5040" w:hanging="360"/>
      </w:pPr>
    </w:lvl>
    <w:lvl w:ilvl="7" w:tplc="81366A8C">
      <w:start w:val="1"/>
      <w:numFmt w:val="decimal"/>
      <w:lvlText w:val="%8."/>
      <w:lvlJc w:val="left"/>
      <w:pPr>
        <w:tabs>
          <w:tab w:val="num" w:pos="5760"/>
        </w:tabs>
        <w:ind w:left="5760" w:hanging="360"/>
      </w:pPr>
    </w:lvl>
    <w:lvl w:ilvl="8" w:tplc="1D7CA75E">
      <w:start w:val="1"/>
      <w:numFmt w:val="decimal"/>
      <w:lvlText w:val="%9."/>
      <w:lvlJc w:val="left"/>
      <w:pPr>
        <w:tabs>
          <w:tab w:val="num" w:pos="6480"/>
        </w:tabs>
        <w:ind w:left="6480" w:hanging="360"/>
      </w:pPr>
    </w:lvl>
  </w:abstractNum>
  <w:abstractNum w:abstractNumId="40" w15:restartNumberingAfterBreak="0">
    <w:nsid w:val="663F4ED2"/>
    <w:multiLevelType w:val="hybridMultilevel"/>
    <w:tmpl w:val="235E2ED2"/>
    <w:lvl w:ilvl="0" w:tplc="7BA4A5DA">
      <w:start w:val="1"/>
      <w:numFmt w:val="bullet"/>
      <w:lvlText w:val=""/>
      <w:lvlJc w:val="left"/>
      <w:pPr>
        <w:tabs>
          <w:tab w:val="num" w:pos="720"/>
        </w:tabs>
        <w:ind w:left="720" w:hanging="360"/>
      </w:pPr>
      <w:rPr>
        <w:rFonts w:ascii="Symbol" w:hAnsi="Symbol" w:hint="default"/>
        <w:sz w:val="20"/>
      </w:rPr>
    </w:lvl>
    <w:lvl w:ilvl="1" w:tplc="480661C8">
      <w:start w:val="1"/>
      <w:numFmt w:val="bullet"/>
      <w:lvlText w:val="o"/>
      <w:lvlJc w:val="left"/>
      <w:pPr>
        <w:tabs>
          <w:tab w:val="num" w:pos="1440"/>
        </w:tabs>
        <w:ind w:left="1440" w:hanging="360"/>
      </w:pPr>
      <w:rPr>
        <w:rFonts w:ascii="Courier New" w:hAnsi="Courier New" w:hint="default"/>
        <w:sz w:val="20"/>
      </w:rPr>
    </w:lvl>
    <w:lvl w:ilvl="2" w:tplc="C5F4AC2A">
      <w:start w:val="1"/>
      <w:numFmt w:val="bullet"/>
      <w:lvlText w:val=""/>
      <w:lvlJc w:val="left"/>
      <w:pPr>
        <w:tabs>
          <w:tab w:val="num" w:pos="2160"/>
        </w:tabs>
        <w:ind w:left="2160" w:hanging="360"/>
      </w:pPr>
      <w:rPr>
        <w:rFonts w:ascii="Wingdings" w:hAnsi="Wingdings" w:hint="default"/>
        <w:sz w:val="20"/>
      </w:rPr>
    </w:lvl>
    <w:lvl w:ilvl="3" w:tplc="5192E31C">
      <w:start w:val="1"/>
      <w:numFmt w:val="bullet"/>
      <w:lvlText w:val=""/>
      <w:lvlJc w:val="left"/>
      <w:pPr>
        <w:tabs>
          <w:tab w:val="num" w:pos="2880"/>
        </w:tabs>
        <w:ind w:left="2880" w:hanging="360"/>
      </w:pPr>
      <w:rPr>
        <w:rFonts w:ascii="Wingdings" w:hAnsi="Wingdings" w:hint="default"/>
        <w:sz w:val="20"/>
      </w:rPr>
    </w:lvl>
    <w:lvl w:ilvl="4" w:tplc="63728112">
      <w:start w:val="1"/>
      <w:numFmt w:val="bullet"/>
      <w:lvlText w:val=""/>
      <w:lvlJc w:val="left"/>
      <w:pPr>
        <w:tabs>
          <w:tab w:val="num" w:pos="3600"/>
        </w:tabs>
        <w:ind w:left="3600" w:hanging="360"/>
      </w:pPr>
      <w:rPr>
        <w:rFonts w:ascii="Wingdings" w:hAnsi="Wingdings" w:hint="default"/>
        <w:sz w:val="20"/>
      </w:rPr>
    </w:lvl>
    <w:lvl w:ilvl="5" w:tplc="2AB0EEAE">
      <w:start w:val="1"/>
      <w:numFmt w:val="bullet"/>
      <w:lvlText w:val=""/>
      <w:lvlJc w:val="left"/>
      <w:pPr>
        <w:tabs>
          <w:tab w:val="num" w:pos="4320"/>
        </w:tabs>
        <w:ind w:left="4320" w:hanging="360"/>
      </w:pPr>
      <w:rPr>
        <w:rFonts w:ascii="Wingdings" w:hAnsi="Wingdings" w:hint="default"/>
        <w:sz w:val="20"/>
      </w:rPr>
    </w:lvl>
    <w:lvl w:ilvl="6" w:tplc="421ED444">
      <w:start w:val="1"/>
      <w:numFmt w:val="bullet"/>
      <w:lvlText w:val=""/>
      <w:lvlJc w:val="left"/>
      <w:pPr>
        <w:tabs>
          <w:tab w:val="num" w:pos="5040"/>
        </w:tabs>
        <w:ind w:left="5040" w:hanging="360"/>
      </w:pPr>
      <w:rPr>
        <w:rFonts w:ascii="Wingdings" w:hAnsi="Wingdings" w:hint="default"/>
        <w:sz w:val="20"/>
      </w:rPr>
    </w:lvl>
    <w:lvl w:ilvl="7" w:tplc="F5A6637E">
      <w:start w:val="1"/>
      <w:numFmt w:val="bullet"/>
      <w:lvlText w:val=""/>
      <w:lvlJc w:val="left"/>
      <w:pPr>
        <w:tabs>
          <w:tab w:val="num" w:pos="5760"/>
        </w:tabs>
        <w:ind w:left="5760" w:hanging="360"/>
      </w:pPr>
      <w:rPr>
        <w:rFonts w:ascii="Wingdings" w:hAnsi="Wingdings" w:hint="default"/>
        <w:sz w:val="20"/>
      </w:rPr>
    </w:lvl>
    <w:lvl w:ilvl="8" w:tplc="3FC8285A">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B069C8"/>
    <w:multiLevelType w:val="hybridMultilevel"/>
    <w:tmpl w:val="BA4474A8"/>
    <w:lvl w:ilvl="0" w:tplc="D7542936">
      <w:start w:val="1"/>
      <w:numFmt w:val="decimal"/>
      <w:lvlText w:val="%1."/>
      <w:lvlJc w:val="left"/>
      <w:pPr>
        <w:tabs>
          <w:tab w:val="num" w:pos="720"/>
        </w:tabs>
        <w:ind w:left="720" w:hanging="360"/>
      </w:pPr>
    </w:lvl>
    <w:lvl w:ilvl="1" w:tplc="6624F5DC">
      <w:start w:val="1"/>
      <w:numFmt w:val="decimal"/>
      <w:lvlText w:val="%2."/>
      <w:lvlJc w:val="left"/>
      <w:pPr>
        <w:tabs>
          <w:tab w:val="num" w:pos="1440"/>
        </w:tabs>
        <w:ind w:left="1440" w:hanging="360"/>
      </w:pPr>
    </w:lvl>
    <w:lvl w:ilvl="2" w:tplc="BFC2EBDA">
      <w:start w:val="1"/>
      <w:numFmt w:val="decimal"/>
      <w:lvlText w:val="%3."/>
      <w:lvlJc w:val="left"/>
      <w:pPr>
        <w:tabs>
          <w:tab w:val="num" w:pos="2160"/>
        </w:tabs>
        <w:ind w:left="2160" w:hanging="360"/>
      </w:pPr>
    </w:lvl>
    <w:lvl w:ilvl="3" w:tplc="BD304D22">
      <w:start w:val="1"/>
      <w:numFmt w:val="decimal"/>
      <w:lvlText w:val="%4."/>
      <w:lvlJc w:val="left"/>
      <w:pPr>
        <w:tabs>
          <w:tab w:val="num" w:pos="2880"/>
        </w:tabs>
        <w:ind w:left="2880" w:hanging="360"/>
      </w:pPr>
    </w:lvl>
    <w:lvl w:ilvl="4" w:tplc="89B43214">
      <w:start w:val="1"/>
      <w:numFmt w:val="decimal"/>
      <w:lvlText w:val="%5."/>
      <w:lvlJc w:val="left"/>
      <w:pPr>
        <w:tabs>
          <w:tab w:val="num" w:pos="3600"/>
        </w:tabs>
        <w:ind w:left="3600" w:hanging="360"/>
      </w:pPr>
    </w:lvl>
    <w:lvl w:ilvl="5" w:tplc="A5566B98">
      <w:start w:val="1"/>
      <w:numFmt w:val="decimal"/>
      <w:lvlText w:val="%6."/>
      <w:lvlJc w:val="left"/>
      <w:pPr>
        <w:tabs>
          <w:tab w:val="num" w:pos="4320"/>
        </w:tabs>
        <w:ind w:left="4320" w:hanging="360"/>
      </w:pPr>
    </w:lvl>
    <w:lvl w:ilvl="6" w:tplc="3EFA8F44">
      <w:start w:val="1"/>
      <w:numFmt w:val="decimal"/>
      <w:lvlText w:val="%7."/>
      <w:lvlJc w:val="left"/>
      <w:pPr>
        <w:tabs>
          <w:tab w:val="num" w:pos="5040"/>
        </w:tabs>
        <w:ind w:left="5040" w:hanging="360"/>
      </w:pPr>
    </w:lvl>
    <w:lvl w:ilvl="7" w:tplc="BCE4EF9A">
      <w:start w:val="1"/>
      <w:numFmt w:val="decimal"/>
      <w:lvlText w:val="%8."/>
      <w:lvlJc w:val="left"/>
      <w:pPr>
        <w:tabs>
          <w:tab w:val="num" w:pos="5760"/>
        </w:tabs>
        <w:ind w:left="5760" w:hanging="360"/>
      </w:pPr>
    </w:lvl>
    <w:lvl w:ilvl="8" w:tplc="9EA4A6DA">
      <w:start w:val="1"/>
      <w:numFmt w:val="decimal"/>
      <w:lvlText w:val="%9."/>
      <w:lvlJc w:val="left"/>
      <w:pPr>
        <w:tabs>
          <w:tab w:val="num" w:pos="6480"/>
        </w:tabs>
        <w:ind w:left="6480" w:hanging="360"/>
      </w:pPr>
    </w:lvl>
  </w:abstractNum>
  <w:abstractNum w:abstractNumId="42" w15:restartNumberingAfterBreak="0">
    <w:nsid w:val="6A7B2BBC"/>
    <w:multiLevelType w:val="hybridMultilevel"/>
    <w:tmpl w:val="32184D72"/>
    <w:lvl w:ilvl="0" w:tplc="A5A086A4">
      <w:start w:val="1"/>
      <w:numFmt w:val="bullet"/>
      <w:lvlText w:val=""/>
      <w:lvlJc w:val="left"/>
      <w:pPr>
        <w:tabs>
          <w:tab w:val="num" w:pos="720"/>
        </w:tabs>
        <w:ind w:left="720" w:hanging="360"/>
      </w:pPr>
      <w:rPr>
        <w:rFonts w:ascii="Symbol" w:hAnsi="Symbol" w:hint="default"/>
        <w:sz w:val="20"/>
      </w:rPr>
    </w:lvl>
    <w:lvl w:ilvl="1" w:tplc="D47ACF86">
      <w:start w:val="1"/>
      <w:numFmt w:val="bullet"/>
      <w:lvlText w:val="o"/>
      <w:lvlJc w:val="left"/>
      <w:pPr>
        <w:tabs>
          <w:tab w:val="num" w:pos="1440"/>
        </w:tabs>
        <w:ind w:left="1440" w:hanging="360"/>
      </w:pPr>
      <w:rPr>
        <w:rFonts w:ascii="Courier New" w:hAnsi="Courier New" w:hint="default"/>
        <w:sz w:val="20"/>
      </w:rPr>
    </w:lvl>
    <w:lvl w:ilvl="2" w:tplc="DE223F10">
      <w:start w:val="1"/>
      <w:numFmt w:val="bullet"/>
      <w:lvlText w:val=""/>
      <w:lvlJc w:val="left"/>
      <w:pPr>
        <w:tabs>
          <w:tab w:val="num" w:pos="2160"/>
        </w:tabs>
        <w:ind w:left="2160" w:hanging="360"/>
      </w:pPr>
      <w:rPr>
        <w:rFonts w:ascii="Wingdings" w:hAnsi="Wingdings" w:hint="default"/>
        <w:sz w:val="20"/>
      </w:rPr>
    </w:lvl>
    <w:lvl w:ilvl="3" w:tplc="B73C0C32">
      <w:start w:val="1"/>
      <w:numFmt w:val="bullet"/>
      <w:lvlText w:val=""/>
      <w:lvlJc w:val="left"/>
      <w:pPr>
        <w:tabs>
          <w:tab w:val="num" w:pos="2880"/>
        </w:tabs>
        <w:ind w:left="2880" w:hanging="360"/>
      </w:pPr>
      <w:rPr>
        <w:rFonts w:ascii="Wingdings" w:hAnsi="Wingdings" w:hint="default"/>
        <w:sz w:val="20"/>
      </w:rPr>
    </w:lvl>
    <w:lvl w:ilvl="4" w:tplc="4EB28546">
      <w:start w:val="1"/>
      <w:numFmt w:val="bullet"/>
      <w:lvlText w:val=""/>
      <w:lvlJc w:val="left"/>
      <w:pPr>
        <w:tabs>
          <w:tab w:val="num" w:pos="3600"/>
        </w:tabs>
        <w:ind w:left="3600" w:hanging="360"/>
      </w:pPr>
      <w:rPr>
        <w:rFonts w:ascii="Wingdings" w:hAnsi="Wingdings" w:hint="default"/>
        <w:sz w:val="20"/>
      </w:rPr>
    </w:lvl>
    <w:lvl w:ilvl="5" w:tplc="61989814">
      <w:start w:val="1"/>
      <w:numFmt w:val="bullet"/>
      <w:lvlText w:val=""/>
      <w:lvlJc w:val="left"/>
      <w:pPr>
        <w:tabs>
          <w:tab w:val="num" w:pos="4320"/>
        </w:tabs>
        <w:ind w:left="4320" w:hanging="360"/>
      </w:pPr>
      <w:rPr>
        <w:rFonts w:ascii="Wingdings" w:hAnsi="Wingdings" w:hint="default"/>
        <w:sz w:val="20"/>
      </w:rPr>
    </w:lvl>
    <w:lvl w:ilvl="6" w:tplc="B60C8E64">
      <w:start w:val="1"/>
      <w:numFmt w:val="bullet"/>
      <w:lvlText w:val=""/>
      <w:lvlJc w:val="left"/>
      <w:pPr>
        <w:tabs>
          <w:tab w:val="num" w:pos="5040"/>
        </w:tabs>
        <w:ind w:left="5040" w:hanging="360"/>
      </w:pPr>
      <w:rPr>
        <w:rFonts w:ascii="Wingdings" w:hAnsi="Wingdings" w:hint="default"/>
        <w:sz w:val="20"/>
      </w:rPr>
    </w:lvl>
    <w:lvl w:ilvl="7" w:tplc="38160024">
      <w:start w:val="1"/>
      <w:numFmt w:val="bullet"/>
      <w:lvlText w:val=""/>
      <w:lvlJc w:val="left"/>
      <w:pPr>
        <w:tabs>
          <w:tab w:val="num" w:pos="5760"/>
        </w:tabs>
        <w:ind w:left="5760" w:hanging="360"/>
      </w:pPr>
      <w:rPr>
        <w:rFonts w:ascii="Wingdings" w:hAnsi="Wingdings" w:hint="default"/>
        <w:sz w:val="20"/>
      </w:rPr>
    </w:lvl>
    <w:lvl w:ilvl="8" w:tplc="DAFED4D2">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2737AE"/>
    <w:multiLevelType w:val="hybridMultilevel"/>
    <w:tmpl w:val="8836275E"/>
    <w:lvl w:ilvl="0" w:tplc="C5389924">
      <w:start w:val="1"/>
      <w:numFmt w:val="bullet"/>
      <w:lvlText w:val=""/>
      <w:lvlJc w:val="left"/>
      <w:pPr>
        <w:tabs>
          <w:tab w:val="num" w:pos="720"/>
        </w:tabs>
        <w:ind w:left="720" w:hanging="360"/>
      </w:pPr>
      <w:rPr>
        <w:rFonts w:ascii="Symbol" w:hAnsi="Symbol" w:hint="default"/>
        <w:sz w:val="20"/>
      </w:rPr>
    </w:lvl>
    <w:lvl w:ilvl="1" w:tplc="A0542748">
      <w:start w:val="1"/>
      <w:numFmt w:val="bullet"/>
      <w:lvlText w:val="o"/>
      <w:lvlJc w:val="left"/>
      <w:pPr>
        <w:tabs>
          <w:tab w:val="num" w:pos="1440"/>
        </w:tabs>
        <w:ind w:left="1440" w:hanging="360"/>
      </w:pPr>
      <w:rPr>
        <w:rFonts w:ascii="Courier New" w:hAnsi="Courier New" w:hint="default"/>
        <w:sz w:val="20"/>
      </w:rPr>
    </w:lvl>
    <w:lvl w:ilvl="2" w:tplc="81F8A008">
      <w:start w:val="1"/>
      <w:numFmt w:val="bullet"/>
      <w:lvlText w:val=""/>
      <w:lvlJc w:val="left"/>
      <w:pPr>
        <w:tabs>
          <w:tab w:val="num" w:pos="2160"/>
        </w:tabs>
        <w:ind w:left="2160" w:hanging="360"/>
      </w:pPr>
      <w:rPr>
        <w:rFonts w:ascii="Wingdings" w:hAnsi="Wingdings" w:hint="default"/>
        <w:sz w:val="20"/>
      </w:rPr>
    </w:lvl>
    <w:lvl w:ilvl="3" w:tplc="C7B63B18">
      <w:start w:val="1"/>
      <w:numFmt w:val="bullet"/>
      <w:lvlText w:val=""/>
      <w:lvlJc w:val="left"/>
      <w:pPr>
        <w:tabs>
          <w:tab w:val="num" w:pos="2880"/>
        </w:tabs>
        <w:ind w:left="2880" w:hanging="360"/>
      </w:pPr>
      <w:rPr>
        <w:rFonts w:ascii="Wingdings" w:hAnsi="Wingdings" w:hint="default"/>
        <w:sz w:val="20"/>
      </w:rPr>
    </w:lvl>
    <w:lvl w:ilvl="4" w:tplc="9766BAD4">
      <w:start w:val="1"/>
      <w:numFmt w:val="bullet"/>
      <w:lvlText w:val=""/>
      <w:lvlJc w:val="left"/>
      <w:pPr>
        <w:tabs>
          <w:tab w:val="num" w:pos="3600"/>
        </w:tabs>
        <w:ind w:left="3600" w:hanging="360"/>
      </w:pPr>
      <w:rPr>
        <w:rFonts w:ascii="Wingdings" w:hAnsi="Wingdings" w:hint="default"/>
        <w:sz w:val="20"/>
      </w:rPr>
    </w:lvl>
    <w:lvl w:ilvl="5" w:tplc="D424E610">
      <w:start w:val="1"/>
      <w:numFmt w:val="bullet"/>
      <w:lvlText w:val=""/>
      <w:lvlJc w:val="left"/>
      <w:pPr>
        <w:tabs>
          <w:tab w:val="num" w:pos="4320"/>
        </w:tabs>
        <w:ind w:left="4320" w:hanging="360"/>
      </w:pPr>
      <w:rPr>
        <w:rFonts w:ascii="Wingdings" w:hAnsi="Wingdings" w:hint="default"/>
        <w:sz w:val="20"/>
      </w:rPr>
    </w:lvl>
    <w:lvl w:ilvl="6" w:tplc="9C96B8DA">
      <w:start w:val="1"/>
      <w:numFmt w:val="bullet"/>
      <w:lvlText w:val=""/>
      <w:lvlJc w:val="left"/>
      <w:pPr>
        <w:tabs>
          <w:tab w:val="num" w:pos="5040"/>
        </w:tabs>
        <w:ind w:left="5040" w:hanging="360"/>
      </w:pPr>
      <w:rPr>
        <w:rFonts w:ascii="Wingdings" w:hAnsi="Wingdings" w:hint="default"/>
        <w:sz w:val="20"/>
      </w:rPr>
    </w:lvl>
    <w:lvl w:ilvl="7" w:tplc="363A9A2C">
      <w:start w:val="1"/>
      <w:numFmt w:val="bullet"/>
      <w:lvlText w:val=""/>
      <w:lvlJc w:val="left"/>
      <w:pPr>
        <w:tabs>
          <w:tab w:val="num" w:pos="5760"/>
        </w:tabs>
        <w:ind w:left="5760" w:hanging="360"/>
      </w:pPr>
      <w:rPr>
        <w:rFonts w:ascii="Wingdings" w:hAnsi="Wingdings" w:hint="default"/>
        <w:sz w:val="20"/>
      </w:rPr>
    </w:lvl>
    <w:lvl w:ilvl="8" w:tplc="16564CD4">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2F02CA"/>
    <w:multiLevelType w:val="hybridMultilevel"/>
    <w:tmpl w:val="532896A0"/>
    <w:lvl w:ilvl="0" w:tplc="DC66CEC2">
      <w:start w:val="1"/>
      <w:numFmt w:val="bullet"/>
      <w:lvlText w:val=""/>
      <w:lvlJc w:val="left"/>
      <w:pPr>
        <w:tabs>
          <w:tab w:val="num" w:pos="720"/>
        </w:tabs>
        <w:ind w:left="720" w:hanging="360"/>
      </w:pPr>
      <w:rPr>
        <w:rFonts w:ascii="Symbol" w:hAnsi="Symbol" w:hint="default"/>
        <w:sz w:val="20"/>
      </w:rPr>
    </w:lvl>
    <w:lvl w:ilvl="1" w:tplc="741CB0B0">
      <w:start w:val="1"/>
      <w:numFmt w:val="bullet"/>
      <w:lvlText w:val="o"/>
      <w:lvlJc w:val="left"/>
      <w:pPr>
        <w:tabs>
          <w:tab w:val="num" w:pos="1440"/>
        </w:tabs>
        <w:ind w:left="1440" w:hanging="360"/>
      </w:pPr>
      <w:rPr>
        <w:rFonts w:ascii="Courier New" w:hAnsi="Courier New" w:hint="default"/>
        <w:sz w:val="20"/>
      </w:rPr>
    </w:lvl>
    <w:lvl w:ilvl="2" w:tplc="008C605A">
      <w:start w:val="1"/>
      <w:numFmt w:val="bullet"/>
      <w:lvlText w:val=""/>
      <w:lvlJc w:val="left"/>
      <w:pPr>
        <w:tabs>
          <w:tab w:val="num" w:pos="2160"/>
        </w:tabs>
        <w:ind w:left="2160" w:hanging="360"/>
      </w:pPr>
      <w:rPr>
        <w:rFonts w:ascii="Wingdings" w:hAnsi="Wingdings" w:hint="default"/>
        <w:sz w:val="20"/>
      </w:rPr>
    </w:lvl>
    <w:lvl w:ilvl="3" w:tplc="DCC2A2C6">
      <w:start w:val="1"/>
      <w:numFmt w:val="bullet"/>
      <w:lvlText w:val=""/>
      <w:lvlJc w:val="left"/>
      <w:pPr>
        <w:tabs>
          <w:tab w:val="num" w:pos="2880"/>
        </w:tabs>
        <w:ind w:left="2880" w:hanging="360"/>
      </w:pPr>
      <w:rPr>
        <w:rFonts w:ascii="Wingdings" w:hAnsi="Wingdings" w:hint="default"/>
        <w:sz w:val="20"/>
      </w:rPr>
    </w:lvl>
    <w:lvl w:ilvl="4" w:tplc="F126DEBC">
      <w:start w:val="1"/>
      <w:numFmt w:val="bullet"/>
      <w:lvlText w:val=""/>
      <w:lvlJc w:val="left"/>
      <w:pPr>
        <w:tabs>
          <w:tab w:val="num" w:pos="3600"/>
        </w:tabs>
        <w:ind w:left="3600" w:hanging="360"/>
      </w:pPr>
      <w:rPr>
        <w:rFonts w:ascii="Wingdings" w:hAnsi="Wingdings" w:hint="default"/>
        <w:sz w:val="20"/>
      </w:rPr>
    </w:lvl>
    <w:lvl w:ilvl="5" w:tplc="63B0CE6A">
      <w:start w:val="1"/>
      <w:numFmt w:val="bullet"/>
      <w:lvlText w:val=""/>
      <w:lvlJc w:val="left"/>
      <w:pPr>
        <w:tabs>
          <w:tab w:val="num" w:pos="4320"/>
        </w:tabs>
        <w:ind w:left="4320" w:hanging="360"/>
      </w:pPr>
      <w:rPr>
        <w:rFonts w:ascii="Wingdings" w:hAnsi="Wingdings" w:hint="default"/>
        <w:sz w:val="20"/>
      </w:rPr>
    </w:lvl>
    <w:lvl w:ilvl="6" w:tplc="5906C4E8">
      <w:start w:val="1"/>
      <w:numFmt w:val="bullet"/>
      <w:lvlText w:val=""/>
      <w:lvlJc w:val="left"/>
      <w:pPr>
        <w:tabs>
          <w:tab w:val="num" w:pos="5040"/>
        </w:tabs>
        <w:ind w:left="5040" w:hanging="360"/>
      </w:pPr>
      <w:rPr>
        <w:rFonts w:ascii="Wingdings" w:hAnsi="Wingdings" w:hint="default"/>
        <w:sz w:val="20"/>
      </w:rPr>
    </w:lvl>
    <w:lvl w:ilvl="7" w:tplc="A72859C4">
      <w:start w:val="1"/>
      <w:numFmt w:val="bullet"/>
      <w:lvlText w:val=""/>
      <w:lvlJc w:val="left"/>
      <w:pPr>
        <w:tabs>
          <w:tab w:val="num" w:pos="5760"/>
        </w:tabs>
        <w:ind w:left="5760" w:hanging="360"/>
      </w:pPr>
      <w:rPr>
        <w:rFonts w:ascii="Wingdings" w:hAnsi="Wingdings" w:hint="default"/>
        <w:sz w:val="20"/>
      </w:rPr>
    </w:lvl>
    <w:lvl w:ilvl="8" w:tplc="3D10FFB2">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A21B08"/>
    <w:multiLevelType w:val="hybridMultilevel"/>
    <w:tmpl w:val="6576B71C"/>
    <w:lvl w:ilvl="0" w:tplc="63566B3C">
      <w:start w:val="1"/>
      <w:numFmt w:val="bullet"/>
      <w:lvlText w:val=""/>
      <w:lvlJc w:val="left"/>
      <w:pPr>
        <w:tabs>
          <w:tab w:val="num" w:pos="720"/>
        </w:tabs>
        <w:ind w:left="720" w:hanging="360"/>
      </w:pPr>
      <w:rPr>
        <w:rFonts w:ascii="Symbol" w:hAnsi="Symbol" w:hint="default"/>
        <w:sz w:val="20"/>
      </w:rPr>
    </w:lvl>
    <w:lvl w:ilvl="1" w:tplc="76DA0CC4">
      <w:start w:val="1"/>
      <w:numFmt w:val="bullet"/>
      <w:lvlText w:val="o"/>
      <w:lvlJc w:val="left"/>
      <w:pPr>
        <w:tabs>
          <w:tab w:val="num" w:pos="1440"/>
        </w:tabs>
        <w:ind w:left="1440" w:hanging="360"/>
      </w:pPr>
      <w:rPr>
        <w:rFonts w:ascii="Courier New" w:hAnsi="Courier New" w:hint="default"/>
        <w:sz w:val="20"/>
      </w:rPr>
    </w:lvl>
    <w:lvl w:ilvl="2" w:tplc="16981C44">
      <w:start w:val="1"/>
      <w:numFmt w:val="bullet"/>
      <w:lvlText w:val=""/>
      <w:lvlJc w:val="left"/>
      <w:pPr>
        <w:tabs>
          <w:tab w:val="num" w:pos="2160"/>
        </w:tabs>
        <w:ind w:left="2160" w:hanging="360"/>
      </w:pPr>
      <w:rPr>
        <w:rFonts w:ascii="Wingdings" w:hAnsi="Wingdings" w:hint="default"/>
        <w:sz w:val="20"/>
      </w:rPr>
    </w:lvl>
    <w:lvl w:ilvl="3" w:tplc="B50412A8">
      <w:start w:val="1"/>
      <w:numFmt w:val="bullet"/>
      <w:lvlText w:val=""/>
      <w:lvlJc w:val="left"/>
      <w:pPr>
        <w:tabs>
          <w:tab w:val="num" w:pos="2880"/>
        </w:tabs>
        <w:ind w:left="2880" w:hanging="360"/>
      </w:pPr>
      <w:rPr>
        <w:rFonts w:ascii="Wingdings" w:hAnsi="Wingdings" w:hint="default"/>
        <w:sz w:val="20"/>
      </w:rPr>
    </w:lvl>
    <w:lvl w:ilvl="4" w:tplc="3DE283E0">
      <w:start w:val="1"/>
      <w:numFmt w:val="bullet"/>
      <w:lvlText w:val=""/>
      <w:lvlJc w:val="left"/>
      <w:pPr>
        <w:tabs>
          <w:tab w:val="num" w:pos="3600"/>
        </w:tabs>
        <w:ind w:left="3600" w:hanging="360"/>
      </w:pPr>
      <w:rPr>
        <w:rFonts w:ascii="Wingdings" w:hAnsi="Wingdings" w:hint="default"/>
        <w:sz w:val="20"/>
      </w:rPr>
    </w:lvl>
    <w:lvl w:ilvl="5" w:tplc="C8C0299A">
      <w:start w:val="1"/>
      <w:numFmt w:val="bullet"/>
      <w:lvlText w:val=""/>
      <w:lvlJc w:val="left"/>
      <w:pPr>
        <w:tabs>
          <w:tab w:val="num" w:pos="4320"/>
        </w:tabs>
        <w:ind w:left="4320" w:hanging="360"/>
      </w:pPr>
      <w:rPr>
        <w:rFonts w:ascii="Wingdings" w:hAnsi="Wingdings" w:hint="default"/>
        <w:sz w:val="20"/>
      </w:rPr>
    </w:lvl>
    <w:lvl w:ilvl="6" w:tplc="734EE042">
      <w:start w:val="1"/>
      <w:numFmt w:val="bullet"/>
      <w:lvlText w:val=""/>
      <w:lvlJc w:val="left"/>
      <w:pPr>
        <w:tabs>
          <w:tab w:val="num" w:pos="5040"/>
        </w:tabs>
        <w:ind w:left="5040" w:hanging="360"/>
      </w:pPr>
      <w:rPr>
        <w:rFonts w:ascii="Wingdings" w:hAnsi="Wingdings" w:hint="default"/>
        <w:sz w:val="20"/>
      </w:rPr>
    </w:lvl>
    <w:lvl w:ilvl="7" w:tplc="D604F2D2">
      <w:start w:val="1"/>
      <w:numFmt w:val="bullet"/>
      <w:lvlText w:val=""/>
      <w:lvlJc w:val="left"/>
      <w:pPr>
        <w:tabs>
          <w:tab w:val="num" w:pos="5760"/>
        </w:tabs>
        <w:ind w:left="5760" w:hanging="360"/>
      </w:pPr>
      <w:rPr>
        <w:rFonts w:ascii="Wingdings" w:hAnsi="Wingdings" w:hint="default"/>
        <w:sz w:val="20"/>
      </w:rPr>
    </w:lvl>
    <w:lvl w:ilvl="8" w:tplc="FDD0E292">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0B4388"/>
    <w:multiLevelType w:val="hybridMultilevel"/>
    <w:tmpl w:val="01A46F5C"/>
    <w:lvl w:ilvl="0" w:tplc="B1F81914">
      <w:start w:val="1"/>
      <w:numFmt w:val="bullet"/>
      <w:lvlText w:val=""/>
      <w:lvlJc w:val="left"/>
      <w:pPr>
        <w:tabs>
          <w:tab w:val="num" w:pos="720"/>
        </w:tabs>
        <w:ind w:left="720" w:hanging="360"/>
      </w:pPr>
      <w:rPr>
        <w:rFonts w:ascii="Symbol" w:hAnsi="Symbol" w:hint="default"/>
        <w:sz w:val="20"/>
      </w:rPr>
    </w:lvl>
    <w:lvl w:ilvl="1" w:tplc="8398BEFC">
      <w:start w:val="1"/>
      <w:numFmt w:val="bullet"/>
      <w:lvlText w:val="o"/>
      <w:lvlJc w:val="left"/>
      <w:pPr>
        <w:tabs>
          <w:tab w:val="num" w:pos="1440"/>
        </w:tabs>
        <w:ind w:left="1440" w:hanging="360"/>
      </w:pPr>
      <w:rPr>
        <w:rFonts w:ascii="Courier New" w:hAnsi="Courier New" w:hint="default"/>
        <w:sz w:val="20"/>
      </w:rPr>
    </w:lvl>
    <w:lvl w:ilvl="2" w:tplc="41CEE8B8">
      <w:start w:val="1"/>
      <w:numFmt w:val="bullet"/>
      <w:lvlText w:val=""/>
      <w:lvlJc w:val="left"/>
      <w:pPr>
        <w:tabs>
          <w:tab w:val="num" w:pos="2160"/>
        </w:tabs>
        <w:ind w:left="2160" w:hanging="360"/>
      </w:pPr>
      <w:rPr>
        <w:rFonts w:ascii="Wingdings" w:hAnsi="Wingdings" w:hint="default"/>
        <w:sz w:val="20"/>
      </w:rPr>
    </w:lvl>
    <w:lvl w:ilvl="3" w:tplc="8618E06A">
      <w:start w:val="1"/>
      <w:numFmt w:val="bullet"/>
      <w:lvlText w:val=""/>
      <w:lvlJc w:val="left"/>
      <w:pPr>
        <w:tabs>
          <w:tab w:val="num" w:pos="2880"/>
        </w:tabs>
        <w:ind w:left="2880" w:hanging="360"/>
      </w:pPr>
      <w:rPr>
        <w:rFonts w:ascii="Wingdings" w:hAnsi="Wingdings" w:hint="default"/>
        <w:sz w:val="20"/>
      </w:rPr>
    </w:lvl>
    <w:lvl w:ilvl="4" w:tplc="FAE241CC">
      <w:start w:val="1"/>
      <w:numFmt w:val="bullet"/>
      <w:lvlText w:val=""/>
      <w:lvlJc w:val="left"/>
      <w:pPr>
        <w:tabs>
          <w:tab w:val="num" w:pos="3600"/>
        </w:tabs>
        <w:ind w:left="3600" w:hanging="360"/>
      </w:pPr>
      <w:rPr>
        <w:rFonts w:ascii="Wingdings" w:hAnsi="Wingdings" w:hint="default"/>
        <w:sz w:val="20"/>
      </w:rPr>
    </w:lvl>
    <w:lvl w:ilvl="5" w:tplc="9B602750">
      <w:start w:val="1"/>
      <w:numFmt w:val="bullet"/>
      <w:lvlText w:val=""/>
      <w:lvlJc w:val="left"/>
      <w:pPr>
        <w:tabs>
          <w:tab w:val="num" w:pos="4320"/>
        </w:tabs>
        <w:ind w:left="4320" w:hanging="360"/>
      </w:pPr>
      <w:rPr>
        <w:rFonts w:ascii="Wingdings" w:hAnsi="Wingdings" w:hint="default"/>
        <w:sz w:val="20"/>
      </w:rPr>
    </w:lvl>
    <w:lvl w:ilvl="6" w:tplc="79F8C5D4">
      <w:start w:val="1"/>
      <w:numFmt w:val="bullet"/>
      <w:lvlText w:val=""/>
      <w:lvlJc w:val="left"/>
      <w:pPr>
        <w:tabs>
          <w:tab w:val="num" w:pos="5040"/>
        </w:tabs>
        <w:ind w:left="5040" w:hanging="360"/>
      </w:pPr>
      <w:rPr>
        <w:rFonts w:ascii="Wingdings" w:hAnsi="Wingdings" w:hint="default"/>
        <w:sz w:val="20"/>
      </w:rPr>
    </w:lvl>
    <w:lvl w:ilvl="7" w:tplc="0018DE7E">
      <w:start w:val="1"/>
      <w:numFmt w:val="bullet"/>
      <w:lvlText w:val=""/>
      <w:lvlJc w:val="left"/>
      <w:pPr>
        <w:tabs>
          <w:tab w:val="num" w:pos="5760"/>
        </w:tabs>
        <w:ind w:left="5760" w:hanging="360"/>
      </w:pPr>
      <w:rPr>
        <w:rFonts w:ascii="Wingdings" w:hAnsi="Wingdings" w:hint="default"/>
        <w:sz w:val="20"/>
      </w:rPr>
    </w:lvl>
    <w:lvl w:ilvl="8" w:tplc="4C8C0144">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C9746D"/>
    <w:multiLevelType w:val="hybridMultilevel"/>
    <w:tmpl w:val="B136DE7E"/>
    <w:lvl w:ilvl="0" w:tplc="2CF4177E">
      <w:start w:val="1"/>
      <w:numFmt w:val="bullet"/>
      <w:lvlText w:val=""/>
      <w:lvlJc w:val="left"/>
      <w:pPr>
        <w:tabs>
          <w:tab w:val="num" w:pos="720"/>
        </w:tabs>
        <w:ind w:left="720" w:hanging="360"/>
      </w:pPr>
      <w:rPr>
        <w:rFonts w:ascii="Symbol" w:hAnsi="Symbol" w:hint="default"/>
        <w:sz w:val="20"/>
      </w:rPr>
    </w:lvl>
    <w:lvl w:ilvl="1" w:tplc="7CE28332">
      <w:start w:val="1"/>
      <w:numFmt w:val="bullet"/>
      <w:lvlText w:val="o"/>
      <w:lvlJc w:val="left"/>
      <w:pPr>
        <w:tabs>
          <w:tab w:val="num" w:pos="1440"/>
        </w:tabs>
        <w:ind w:left="1440" w:hanging="360"/>
      </w:pPr>
      <w:rPr>
        <w:rFonts w:ascii="Courier New" w:hAnsi="Courier New" w:hint="default"/>
        <w:sz w:val="20"/>
      </w:rPr>
    </w:lvl>
    <w:lvl w:ilvl="2" w:tplc="BF2C8AC0">
      <w:start w:val="1"/>
      <w:numFmt w:val="bullet"/>
      <w:lvlText w:val=""/>
      <w:lvlJc w:val="left"/>
      <w:pPr>
        <w:tabs>
          <w:tab w:val="num" w:pos="2160"/>
        </w:tabs>
        <w:ind w:left="2160" w:hanging="360"/>
      </w:pPr>
      <w:rPr>
        <w:rFonts w:ascii="Wingdings" w:hAnsi="Wingdings" w:hint="default"/>
        <w:sz w:val="20"/>
      </w:rPr>
    </w:lvl>
    <w:lvl w:ilvl="3" w:tplc="4C360266">
      <w:start w:val="1"/>
      <w:numFmt w:val="bullet"/>
      <w:lvlText w:val=""/>
      <w:lvlJc w:val="left"/>
      <w:pPr>
        <w:tabs>
          <w:tab w:val="num" w:pos="2880"/>
        </w:tabs>
        <w:ind w:left="2880" w:hanging="360"/>
      </w:pPr>
      <w:rPr>
        <w:rFonts w:ascii="Wingdings" w:hAnsi="Wingdings" w:hint="default"/>
        <w:sz w:val="20"/>
      </w:rPr>
    </w:lvl>
    <w:lvl w:ilvl="4" w:tplc="6936B4E4">
      <w:start w:val="1"/>
      <w:numFmt w:val="bullet"/>
      <w:lvlText w:val=""/>
      <w:lvlJc w:val="left"/>
      <w:pPr>
        <w:tabs>
          <w:tab w:val="num" w:pos="3600"/>
        </w:tabs>
        <w:ind w:left="3600" w:hanging="360"/>
      </w:pPr>
      <w:rPr>
        <w:rFonts w:ascii="Wingdings" w:hAnsi="Wingdings" w:hint="default"/>
        <w:sz w:val="20"/>
      </w:rPr>
    </w:lvl>
    <w:lvl w:ilvl="5" w:tplc="0A2210BA">
      <w:start w:val="1"/>
      <w:numFmt w:val="bullet"/>
      <w:lvlText w:val=""/>
      <w:lvlJc w:val="left"/>
      <w:pPr>
        <w:tabs>
          <w:tab w:val="num" w:pos="4320"/>
        </w:tabs>
        <w:ind w:left="4320" w:hanging="360"/>
      </w:pPr>
      <w:rPr>
        <w:rFonts w:ascii="Wingdings" w:hAnsi="Wingdings" w:hint="default"/>
        <w:sz w:val="20"/>
      </w:rPr>
    </w:lvl>
    <w:lvl w:ilvl="6" w:tplc="08C845A8">
      <w:start w:val="1"/>
      <w:numFmt w:val="bullet"/>
      <w:lvlText w:val=""/>
      <w:lvlJc w:val="left"/>
      <w:pPr>
        <w:tabs>
          <w:tab w:val="num" w:pos="5040"/>
        </w:tabs>
        <w:ind w:left="5040" w:hanging="360"/>
      </w:pPr>
      <w:rPr>
        <w:rFonts w:ascii="Wingdings" w:hAnsi="Wingdings" w:hint="default"/>
        <w:sz w:val="20"/>
      </w:rPr>
    </w:lvl>
    <w:lvl w:ilvl="7" w:tplc="BBD8F4B2">
      <w:start w:val="1"/>
      <w:numFmt w:val="bullet"/>
      <w:lvlText w:val=""/>
      <w:lvlJc w:val="left"/>
      <w:pPr>
        <w:tabs>
          <w:tab w:val="num" w:pos="5760"/>
        </w:tabs>
        <w:ind w:left="5760" w:hanging="360"/>
      </w:pPr>
      <w:rPr>
        <w:rFonts w:ascii="Wingdings" w:hAnsi="Wingdings" w:hint="default"/>
        <w:sz w:val="20"/>
      </w:rPr>
    </w:lvl>
    <w:lvl w:ilvl="8" w:tplc="1910C6BE">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8736D6"/>
    <w:multiLevelType w:val="hybridMultilevel"/>
    <w:tmpl w:val="FF4CBC1C"/>
    <w:lvl w:ilvl="0" w:tplc="05282176">
      <w:start w:val="1"/>
      <w:numFmt w:val="bullet"/>
      <w:lvlText w:val=""/>
      <w:lvlJc w:val="left"/>
      <w:pPr>
        <w:tabs>
          <w:tab w:val="num" w:pos="720"/>
        </w:tabs>
        <w:ind w:left="720" w:hanging="360"/>
      </w:pPr>
      <w:rPr>
        <w:rFonts w:ascii="Symbol" w:hAnsi="Symbol" w:hint="default"/>
        <w:sz w:val="20"/>
      </w:rPr>
    </w:lvl>
    <w:lvl w:ilvl="1" w:tplc="F5B4941C">
      <w:start w:val="1"/>
      <w:numFmt w:val="bullet"/>
      <w:lvlText w:val="o"/>
      <w:lvlJc w:val="left"/>
      <w:pPr>
        <w:tabs>
          <w:tab w:val="num" w:pos="1440"/>
        </w:tabs>
        <w:ind w:left="1440" w:hanging="360"/>
      </w:pPr>
      <w:rPr>
        <w:rFonts w:ascii="Courier New" w:hAnsi="Courier New" w:hint="default"/>
        <w:sz w:val="20"/>
      </w:rPr>
    </w:lvl>
    <w:lvl w:ilvl="2" w:tplc="6D4C57D8">
      <w:start w:val="1"/>
      <w:numFmt w:val="bullet"/>
      <w:lvlText w:val=""/>
      <w:lvlJc w:val="left"/>
      <w:pPr>
        <w:tabs>
          <w:tab w:val="num" w:pos="2160"/>
        </w:tabs>
        <w:ind w:left="2160" w:hanging="360"/>
      </w:pPr>
      <w:rPr>
        <w:rFonts w:ascii="Wingdings" w:hAnsi="Wingdings" w:hint="default"/>
        <w:sz w:val="20"/>
      </w:rPr>
    </w:lvl>
    <w:lvl w:ilvl="3" w:tplc="94B6A478">
      <w:start w:val="1"/>
      <w:numFmt w:val="bullet"/>
      <w:lvlText w:val=""/>
      <w:lvlJc w:val="left"/>
      <w:pPr>
        <w:tabs>
          <w:tab w:val="num" w:pos="2880"/>
        </w:tabs>
        <w:ind w:left="2880" w:hanging="360"/>
      </w:pPr>
      <w:rPr>
        <w:rFonts w:ascii="Wingdings" w:hAnsi="Wingdings" w:hint="default"/>
        <w:sz w:val="20"/>
      </w:rPr>
    </w:lvl>
    <w:lvl w:ilvl="4" w:tplc="2EF847E2">
      <w:start w:val="1"/>
      <w:numFmt w:val="bullet"/>
      <w:lvlText w:val=""/>
      <w:lvlJc w:val="left"/>
      <w:pPr>
        <w:tabs>
          <w:tab w:val="num" w:pos="3600"/>
        </w:tabs>
        <w:ind w:left="3600" w:hanging="360"/>
      </w:pPr>
      <w:rPr>
        <w:rFonts w:ascii="Wingdings" w:hAnsi="Wingdings" w:hint="default"/>
        <w:sz w:val="20"/>
      </w:rPr>
    </w:lvl>
    <w:lvl w:ilvl="5" w:tplc="3BE4E8AC">
      <w:start w:val="1"/>
      <w:numFmt w:val="bullet"/>
      <w:lvlText w:val=""/>
      <w:lvlJc w:val="left"/>
      <w:pPr>
        <w:tabs>
          <w:tab w:val="num" w:pos="4320"/>
        </w:tabs>
        <w:ind w:left="4320" w:hanging="360"/>
      </w:pPr>
      <w:rPr>
        <w:rFonts w:ascii="Wingdings" w:hAnsi="Wingdings" w:hint="default"/>
        <w:sz w:val="20"/>
      </w:rPr>
    </w:lvl>
    <w:lvl w:ilvl="6" w:tplc="98CC6906">
      <w:start w:val="1"/>
      <w:numFmt w:val="bullet"/>
      <w:lvlText w:val=""/>
      <w:lvlJc w:val="left"/>
      <w:pPr>
        <w:tabs>
          <w:tab w:val="num" w:pos="5040"/>
        </w:tabs>
        <w:ind w:left="5040" w:hanging="360"/>
      </w:pPr>
      <w:rPr>
        <w:rFonts w:ascii="Wingdings" w:hAnsi="Wingdings" w:hint="default"/>
        <w:sz w:val="20"/>
      </w:rPr>
    </w:lvl>
    <w:lvl w:ilvl="7" w:tplc="7AF45AE4">
      <w:start w:val="1"/>
      <w:numFmt w:val="bullet"/>
      <w:lvlText w:val=""/>
      <w:lvlJc w:val="left"/>
      <w:pPr>
        <w:tabs>
          <w:tab w:val="num" w:pos="5760"/>
        </w:tabs>
        <w:ind w:left="5760" w:hanging="360"/>
      </w:pPr>
      <w:rPr>
        <w:rFonts w:ascii="Wingdings" w:hAnsi="Wingdings" w:hint="default"/>
        <w:sz w:val="20"/>
      </w:rPr>
    </w:lvl>
    <w:lvl w:ilvl="8" w:tplc="5BFC6604">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271AB7"/>
    <w:multiLevelType w:val="hybridMultilevel"/>
    <w:tmpl w:val="2E68A4B2"/>
    <w:lvl w:ilvl="0" w:tplc="AA1A544A">
      <w:start w:val="1"/>
      <w:numFmt w:val="bullet"/>
      <w:lvlText w:val=""/>
      <w:lvlJc w:val="left"/>
      <w:pPr>
        <w:tabs>
          <w:tab w:val="num" w:pos="720"/>
        </w:tabs>
        <w:ind w:left="720" w:hanging="360"/>
      </w:pPr>
      <w:rPr>
        <w:rFonts w:ascii="Symbol" w:hAnsi="Symbol" w:hint="default"/>
        <w:sz w:val="20"/>
      </w:rPr>
    </w:lvl>
    <w:lvl w:ilvl="1" w:tplc="04E081E0">
      <w:start w:val="1"/>
      <w:numFmt w:val="bullet"/>
      <w:lvlText w:val="o"/>
      <w:lvlJc w:val="left"/>
      <w:pPr>
        <w:tabs>
          <w:tab w:val="num" w:pos="1440"/>
        </w:tabs>
        <w:ind w:left="1440" w:hanging="360"/>
      </w:pPr>
      <w:rPr>
        <w:rFonts w:ascii="Courier New" w:hAnsi="Courier New" w:hint="default"/>
        <w:sz w:val="20"/>
      </w:rPr>
    </w:lvl>
    <w:lvl w:ilvl="2" w:tplc="EEC0EE5E">
      <w:start w:val="1"/>
      <w:numFmt w:val="bullet"/>
      <w:lvlText w:val=""/>
      <w:lvlJc w:val="left"/>
      <w:pPr>
        <w:tabs>
          <w:tab w:val="num" w:pos="2160"/>
        </w:tabs>
        <w:ind w:left="2160" w:hanging="360"/>
      </w:pPr>
      <w:rPr>
        <w:rFonts w:ascii="Wingdings" w:hAnsi="Wingdings" w:hint="default"/>
        <w:sz w:val="20"/>
      </w:rPr>
    </w:lvl>
    <w:lvl w:ilvl="3" w:tplc="3E140180">
      <w:start w:val="1"/>
      <w:numFmt w:val="bullet"/>
      <w:lvlText w:val=""/>
      <w:lvlJc w:val="left"/>
      <w:pPr>
        <w:tabs>
          <w:tab w:val="num" w:pos="2880"/>
        </w:tabs>
        <w:ind w:left="2880" w:hanging="360"/>
      </w:pPr>
      <w:rPr>
        <w:rFonts w:ascii="Wingdings" w:hAnsi="Wingdings" w:hint="default"/>
        <w:sz w:val="20"/>
      </w:rPr>
    </w:lvl>
    <w:lvl w:ilvl="4" w:tplc="E8B29BCC">
      <w:start w:val="1"/>
      <w:numFmt w:val="bullet"/>
      <w:lvlText w:val=""/>
      <w:lvlJc w:val="left"/>
      <w:pPr>
        <w:tabs>
          <w:tab w:val="num" w:pos="3600"/>
        </w:tabs>
        <w:ind w:left="3600" w:hanging="360"/>
      </w:pPr>
      <w:rPr>
        <w:rFonts w:ascii="Wingdings" w:hAnsi="Wingdings" w:hint="default"/>
        <w:sz w:val="20"/>
      </w:rPr>
    </w:lvl>
    <w:lvl w:ilvl="5" w:tplc="55B227AC">
      <w:start w:val="1"/>
      <w:numFmt w:val="bullet"/>
      <w:lvlText w:val=""/>
      <w:lvlJc w:val="left"/>
      <w:pPr>
        <w:tabs>
          <w:tab w:val="num" w:pos="4320"/>
        </w:tabs>
        <w:ind w:left="4320" w:hanging="360"/>
      </w:pPr>
      <w:rPr>
        <w:rFonts w:ascii="Wingdings" w:hAnsi="Wingdings" w:hint="default"/>
        <w:sz w:val="20"/>
      </w:rPr>
    </w:lvl>
    <w:lvl w:ilvl="6" w:tplc="692ADEB4">
      <w:start w:val="1"/>
      <w:numFmt w:val="bullet"/>
      <w:lvlText w:val=""/>
      <w:lvlJc w:val="left"/>
      <w:pPr>
        <w:tabs>
          <w:tab w:val="num" w:pos="5040"/>
        </w:tabs>
        <w:ind w:left="5040" w:hanging="360"/>
      </w:pPr>
      <w:rPr>
        <w:rFonts w:ascii="Wingdings" w:hAnsi="Wingdings" w:hint="default"/>
        <w:sz w:val="20"/>
      </w:rPr>
    </w:lvl>
    <w:lvl w:ilvl="7" w:tplc="292A77CC">
      <w:start w:val="1"/>
      <w:numFmt w:val="bullet"/>
      <w:lvlText w:val=""/>
      <w:lvlJc w:val="left"/>
      <w:pPr>
        <w:tabs>
          <w:tab w:val="num" w:pos="5760"/>
        </w:tabs>
        <w:ind w:left="5760" w:hanging="360"/>
      </w:pPr>
      <w:rPr>
        <w:rFonts w:ascii="Wingdings" w:hAnsi="Wingdings" w:hint="default"/>
        <w:sz w:val="20"/>
      </w:rPr>
    </w:lvl>
    <w:lvl w:ilvl="8" w:tplc="67C8E104">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
  </w:num>
  <w:num w:numId="4">
    <w:abstractNumId w:val="33"/>
  </w:num>
  <w:num w:numId="5">
    <w:abstractNumId w:val="27"/>
  </w:num>
  <w:num w:numId="6">
    <w:abstractNumId w:val="13"/>
  </w:num>
  <w:num w:numId="7">
    <w:abstractNumId w:val="18"/>
  </w:num>
  <w:num w:numId="8">
    <w:abstractNumId w:val="31"/>
  </w:num>
  <w:num w:numId="9">
    <w:abstractNumId w:val="38"/>
  </w:num>
  <w:num w:numId="10">
    <w:abstractNumId w:val="4"/>
  </w:num>
  <w:num w:numId="11">
    <w:abstractNumId w:val="9"/>
  </w:num>
  <w:num w:numId="12">
    <w:abstractNumId w:val="8"/>
  </w:num>
  <w:num w:numId="13">
    <w:abstractNumId w:val="19"/>
  </w:num>
  <w:num w:numId="14">
    <w:abstractNumId w:val="47"/>
  </w:num>
  <w:num w:numId="15">
    <w:abstractNumId w:val="46"/>
  </w:num>
  <w:num w:numId="16">
    <w:abstractNumId w:val="14"/>
  </w:num>
  <w:num w:numId="17">
    <w:abstractNumId w:val="20"/>
  </w:num>
  <w:num w:numId="18">
    <w:abstractNumId w:val="24"/>
  </w:num>
  <w:num w:numId="19">
    <w:abstractNumId w:val="49"/>
  </w:num>
  <w:num w:numId="20">
    <w:abstractNumId w:val="30"/>
  </w:num>
  <w:num w:numId="21">
    <w:abstractNumId w:val="40"/>
  </w:num>
  <w:num w:numId="22">
    <w:abstractNumId w:val="0"/>
  </w:num>
  <w:num w:numId="23">
    <w:abstractNumId w:val="7"/>
  </w:num>
  <w:num w:numId="24">
    <w:abstractNumId w:val="6"/>
  </w:num>
  <w:num w:numId="25">
    <w:abstractNumId w:val="34"/>
  </w:num>
  <w:num w:numId="26">
    <w:abstractNumId w:val="26"/>
  </w:num>
  <w:num w:numId="27">
    <w:abstractNumId w:val="15"/>
  </w:num>
  <w:num w:numId="28">
    <w:abstractNumId w:val="16"/>
  </w:num>
  <w:num w:numId="29">
    <w:abstractNumId w:val="29"/>
  </w:num>
  <w:num w:numId="30">
    <w:abstractNumId w:val="23"/>
  </w:num>
  <w:num w:numId="31">
    <w:abstractNumId w:val="17"/>
  </w:num>
  <w:num w:numId="32">
    <w:abstractNumId w:val="48"/>
  </w:num>
  <w:num w:numId="33">
    <w:abstractNumId w:val="36"/>
  </w:num>
  <w:num w:numId="34">
    <w:abstractNumId w:val="21"/>
  </w:num>
  <w:num w:numId="35">
    <w:abstractNumId w:val="3"/>
  </w:num>
  <w:num w:numId="36">
    <w:abstractNumId w:val="37"/>
  </w:num>
  <w:num w:numId="37">
    <w:abstractNumId w:val="28"/>
  </w:num>
  <w:num w:numId="38">
    <w:abstractNumId w:val="32"/>
  </w:num>
  <w:num w:numId="39">
    <w:abstractNumId w:val="44"/>
  </w:num>
  <w:num w:numId="40">
    <w:abstractNumId w:val="41"/>
  </w:num>
  <w:num w:numId="41">
    <w:abstractNumId w:val="45"/>
  </w:num>
  <w:num w:numId="42">
    <w:abstractNumId w:val="22"/>
  </w:num>
  <w:num w:numId="43">
    <w:abstractNumId w:val="39"/>
  </w:num>
  <w:num w:numId="44">
    <w:abstractNumId w:val="11"/>
  </w:num>
  <w:num w:numId="45">
    <w:abstractNumId w:val="12"/>
  </w:num>
  <w:num w:numId="46">
    <w:abstractNumId w:val="43"/>
  </w:num>
  <w:num w:numId="47">
    <w:abstractNumId w:val="35"/>
  </w:num>
  <w:num w:numId="48">
    <w:abstractNumId w:val="25"/>
  </w:num>
  <w:num w:numId="49">
    <w:abstractNumId w:val="42"/>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B57"/>
    <w:rsid w:val="00031B57"/>
    <w:rsid w:val="000354F2"/>
    <w:rsid w:val="000822B9"/>
    <w:rsid w:val="001B100F"/>
    <w:rsid w:val="001D7C47"/>
    <w:rsid w:val="00306688"/>
    <w:rsid w:val="0033371D"/>
    <w:rsid w:val="00442A40"/>
    <w:rsid w:val="004C6EFE"/>
    <w:rsid w:val="004E17F5"/>
    <w:rsid w:val="00642487"/>
    <w:rsid w:val="00681933"/>
    <w:rsid w:val="006B7E18"/>
    <w:rsid w:val="006C6176"/>
    <w:rsid w:val="006E76B1"/>
    <w:rsid w:val="007848FA"/>
    <w:rsid w:val="007C10C4"/>
    <w:rsid w:val="00862B4E"/>
    <w:rsid w:val="00864834"/>
    <w:rsid w:val="008B1F52"/>
    <w:rsid w:val="00B32A6E"/>
    <w:rsid w:val="00D446EA"/>
    <w:rsid w:val="00E30D64"/>
    <w:rsid w:val="00E643E4"/>
    <w:rsid w:val="00F0028D"/>
    <w:rsid w:val="00F045F8"/>
    <w:rsid w:val="00F17DA2"/>
    <w:rsid w:val="00FB6C77"/>
    <w:rsid w:val="00FC1AEB"/>
    <w:rsid w:val="00FF60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1AA1A"/>
  <w15:docId w15:val="{02B4C9C2-86CD-4406-A2F8-CF0376450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link w:val="Heading2Char"/>
    <w:uiPriority w:val="9"/>
    <w:qFormat/>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pPr>
  </w:style>
  <w:style w:type="character" w:customStyle="1" w:styleId="HeaderChar">
    <w:name w:val="Header Char"/>
    <w:basedOn w:val="DefaultParagraphFont"/>
    <w:link w:val="Header"/>
    <w:uiPriority w:val="99"/>
  </w:style>
  <w:style w:type="paragraph" w:styleId="Footer">
    <w:name w:val="footer"/>
    <w:basedOn w:val="Normal"/>
    <w:link w:val="FooterChar1"/>
    <w:uiPriority w:val="99"/>
    <w:unhideWhenUsed/>
    <w:pPr>
      <w:tabs>
        <w:tab w:val="center" w:pos="7143"/>
        <w:tab w:val="right" w:pos="14287"/>
      </w:tabs>
    </w:pPr>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FooterChar1">
    <w:name w:val="Footer Char1"/>
    <w:link w:val="Footer"/>
    <w:uiPriority w:val="99"/>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Pr>
      <w:color w:val="404040"/>
      <w:sz w:val="20"/>
      <w:szCs w:val="20"/>
      <w:lang w:val="de-DE"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sz w:val="20"/>
      <w:szCs w:val="20"/>
      <w:lang w:val="de-DE"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rPr>
      <w:color w:val="404040"/>
      <w:sz w:val="20"/>
      <w:szCs w:val="20"/>
      <w:lang w:val="de-DE"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Pr>
      <w:color w:val="404040"/>
      <w:sz w:val="20"/>
      <w:szCs w:val="20"/>
      <w:lang w:val="de-DE"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Pr>
      <w:color w:val="404040"/>
      <w:sz w:val="20"/>
      <w:szCs w:val="20"/>
      <w:lang w:val="de-DE"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Pr>
      <w:color w:val="404040"/>
      <w:sz w:val="20"/>
      <w:szCs w:val="20"/>
      <w:lang w:val="de-DE"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rPr>
      <w:color w:val="404040"/>
      <w:sz w:val="20"/>
      <w:szCs w:val="20"/>
      <w:lang w:val="de-DE"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rPr>
  </w:style>
  <w:style w:type="paragraph" w:customStyle="1" w:styleId="page-item">
    <w:name w:val="page-item"/>
    <w:basedOn w:val="Normal"/>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Pr>
      <w:color w:val="0000FF"/>
      <w:u w:val="single"/>
    </w:rPr>
  </w:style>
  <w:style w:type="paragraph" w:customStyle="1" w:styleId="font16x">
    <w:name w:val="font_16x"/>
    <w:basedOn w:val="Normal"/>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Pr>
      <w:b/>
      <w:bCs/>
    </w:rPr>
  </w:style>
  <w:style w:type="paragraph" w:customStyle="1" w:styleId="marginbottom5">
    <w:name w:val="margin_bottom_5"/>
    <w:basedOn w:val="Normal"/>
    <w:pPr>
      <w:spacing w:before="100" w:beforeAutospacing="1" w:after="100" w:afterAutospacing="1"/>
    </w:pPr>
    <w:rPr>
      <w:rFonts w:ascii="Times New Roman" w:eastAsia="Times New Roman" w:hAnsi="Times New Roman" w:cs="Times New Roman"/>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Pr>
      <w:i/>
      <w:iCs/>
    </w:rPr>
  </w:style>
  <w:style w:type="paragraph" w:customStyle="1" w:styleId="margintop0">
    <w:name w:val="margin_top_0"/>
    <w:basedOn w:val="Normal"/>
    <w:pPr>
      <w:spacing w:before="100" w:beforeAutospacing="1" w:after="100" w:afterAutospacing="1"/>
    </w:pPr>
    <w:rPr>
      <w:rFonts w:ascii="Times New Roman" w:eastAsia="Times New Roman" w:hAnsi="Times New Roman" w:cs="Times New Roman"/>
    </w:rPr>
  </w:style>
  <w:style w:type="paragraph" w:customStyle="1" w:styleId="marginleft1">
    <w:name w:val="margin_left_1"/>
    <w:basedOn w:val="Normal"/>
    <w:pPr>
      <w:spacing w:before="100" w:beforeAutospacing="1" w:after="100" w:afterAutospacing="1"/>
    </w:pPr>
    <w:rPr>
      <w:rFonts w:ascii="Times New Roman" w:eastAsia="Times New Roman" w:hAnsi="Times New Roman" w:cs="Times New Roman"/>
    </w:rPr>
  </w:style>
  <w:style w:type="paragraph" w:customStyle="1" w:styleId="Strong1">
    <w:name w:val="Strong1"/>
    <w:basedOn w:val="Normal"/>
    <w:pPr>
      <w:spacing w:before="100" w:beforeAutospacing="1" w:after="100" w:afterAutospacing="1"/>
    </w:pPr>
    <w:rPr>
      <w:rFonts w:ascii="Times New Roman" w:eastAsia="Times New Roman" w:hAnsi="Times New Roman" w:cs="Times New Roman"/>
    </w:rPr>
  </w:style>
  <w:style w:type="paragraph" w:customStyle="1" w:styleId="small1">
    <w:name w:val="small1"/>
    <w:basedOn w:val="Normal"/>
    <w:pPr>
      <w:spacing w:before="100" w:beforeAutospacing="1" w:after="100" w:afterAutospacing="1"/>
    </w:pPr>
    <w:rPr>
      <w:rFonts w:ascii="Times New Roman" w:eastAsia="Times New Roman" w:hAnsi="Times New Roman" w:cs="Times New Roman"/>
    </w:rPr>
  </w:style>
  <w:style w:type="paragraph" w:customStyle="1" w:styleId="mt-4">
    <w:name w:val="mt-4"/>
    <w:basedOn w:val="Normal"/>
    <w:pPr>
      <w:spacing w:before="100" w:beforeAutospacing="1" w:after="100" w:afterAutospacing="1"/>
    </w:pPr>
    <w:rPr>
      <w:rFonts w:ascii="Times New Roman" w:eastAsia="Times New Roman" w:hAnsi="Times New Roman" w:cs="Times New Roman"/>
    </w:rPr>
  </w:style>
  <w:style w:type="character" w:customStyle="1" w:styleId="badge">
    <w:name w:val="badge"/>
    <w:basedOn w:val="DefaultParagraphFont"/>
  </w:style>
  <w:style w:type="character" w:customStyle="1" w:styleId="fontheadline">
    <w:name w:val="font_headline"/>
    <w:basedOn w:val="DefaultParagraphFont"/>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imes New Roman" w:hAnsi="Arial" w:cs="Arial"/>
      <w:vanish/>
      <w:sz w:val="16"/>
      <w:szCs w:val="16"/>
    </w:rPr>
  </w:style>
  <w:style w:type="paragraph" w:customStyle="1" w:styleId="small">
    <w:name w:val="small"/>
    <w:basedOn w:val="Normal"/>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05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8" Type="http://schemas.openxmlformats.org/officeDocument/2006/relationships/image" Target="media/image4.png"/><Relationship Id="rId39" Type="http://schemas.openxmlformats.org/officeDocument/2006/relationships/image" Target="media/image100.png"/><Relationship Id="rId51" Type="http://schemas.openxmlformats.org/officeDocument/2006/relationships/image" Target="media/image130.png"/><Relationship Id="rId3" Type="http://schemas.openxmlformats.org/officeDocument/2006/relationships/settings" Target="settings.xml"/><Relationship Id="rId21" Type="http://schemas.openxmlformats.org/officeDocument/2006/relationships/image" Target="media/image40.png"/><Relationship Id="rId34" Type="http://schemas.openxmlformats.org/officeDocument/2006/relationships/image" Target="media/image90.png"/><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s://eur-lex.europa.eu/legal-content/EN/ALL/?uri=CELEX%3A32017R2158" TargetMode="External"/><Relationship Id="rId46" Type="http://schemas.openxmlformats.org/officeDocument/2006/relationships/image" Target="media/image13.png"/><Relationship Id="rId59" Type="http://schemas.openxmlformats.org/officeDocument/2006/relationships/image" Target="media/image140.png"/><Relationship Id="rId2" Type="http://schemas.openxmlformats.org/officeDocument/2006/relationships/styles" Target="styles.xml"/><Relationship Id="rId16" Type="http://schemas.openxmlformats.org/officeDocument/2006/relationships/hyperlink" Target="https://food-handler.com/blog/what-is-acrylamide-and-why-we-should-avoid-it/33/" TargetMode="External"/><Relationship Id="rId29"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32" Type="http://schemas.openxmlformats.org/officeDocument/2006/relationships/image" Target="media/image9.png"/><Relationship Id="rId40" Type="http://schemas.openxmlformats.org/officeDocument/2006/relationships/image" Target="media/image11.png"/><Relationship Id="rId45" Type="http://schemas.openxmlformats.org/officeDocument/2006/relationships/image" Target="media/image12.png"/><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0.png"/><Relationship Id="rId28" Type="http://schemas.openxmlformats.org/officeDocument/2006/relationships/image" Target="media/image6.png"/><Relationship Id="rId10" Type="http://schemas.openxmlformats.org/officeDocument/2006/relationships/image" Target="media/image2.png"/><Relationship Id="rId31" Type="http://schemas.openxmlformats.org/officeDocument/2006/relationships/image" Target="media/image8.png"/><Relationship Id="rId44" Type="http://schemas.openxmlformats.org/officeDocument/2006/relationships/image" Target="media/image110.png"/><Relationship Id="rId52" Type="http://schemas.openxmlformats.org/officeDocument/2006/relationships/image" Target="media/image14.png"/><Relationship Id="rId60" Type="http://schemas.openxmlformats.org/officeDocument/2006/relationships/image" Target="media/image15.pn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6.png"/><Relationship Id="rId22" Type="http://schemas.openxmlformats.org/officeDocument/2006/relationships/image" Target="media/image5.png"/><Relationship Id="rId27" Type="http://schemas.openxmlformats.org/officeDocument/2006/relationships/image" Target="media/image50.png"/><Relationship Id="rId30" Type="http://schemas.openxmlformats.org/officeDocument/2006/relationships/image" Target="media/image60.png"/><Relationship Id="rId35" Type="http://schemas.openxmlformats.org/officeDocument/2006/relationships/image" Target="media/image10.png"/><Relationship Id="rId64" Type="http://schemas.openxmlformats.org/officeDocument/2006/relationships/image" Target="media/image1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6853</Words>
  <Characters>43176</Characters>
  <Application>Microsoft Office Word</Application>
  <DocSecurity>0</DocSecurity>
  <Lines>359</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N.N.</cp:lastModifiedBy>
  <cp:revision>2</cp:revision>
  <dcterms:created xsi:type="dcterms:W3CDTF">2023-09-21T13:54:00Z</dcterms:created>
  <dcterms:modified xsi:type="dcterms:W3CDTF">2023-09-21T13:54:00Z</dcterms:modified>
</cp:coreProperties>
</file>