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2B" w:rsidRPr="00720D8E" w:rsidRDefault="00720D8E">
      <w:pPr>
        <w:rPr>
          <w:rFonts w:cs="Arial"/>
          <w:lang w:val="en-US"/>
        </w:rPr>
      </w:pPr>
      <w:r w:rsidRPr="00720D8E">
        <w:rPr>
          <w:rFonts w:cs="Arial"/>
          <w:lang w:val="en-US"/>
        </w:rPr>
        <w:t>Yoghurt</w:t>
      </w:r>
    </w:p>
    <w:p w:rsidR="00720D8E" w:rsidRPr="00720D8E" w:rsidRDefault="00720D8E">
      <w:pPr>
        <w:rPr>
          <w:rFonts w:cs="Arial"/>
          <w:lang w:val="en-US"/>
        </w:rPr>
      </w:pPr>
      <w:proofErr w:type="gramStart"/>
      <w:r w:rsidRPr="00720D8E">
        <w:rPr>
          <w:rFonts w:cs="Arial"/>
          <w:lang w:val="en-US"/>
        </w:rPr>
        <w:t>1 liter</w:t>
      </w:r>
      <w:proofErr w:type="gramEnd"/>
      <w:r w:rsidRPr="00720D8E">
        <w:rPr>
          <w:rFonts w:cs="Arial"/>
          <w:lang w:val="en-US"/>
        </w:rPr>
        <w:t xml:space="preserve"> milk</w:t>
      </w:r>
    </w:p>
    <w:p w:rsidR="00720D8E" w:rsidRDefault="00720D8E">
      <w:pPr>
        <w:rPr>
          <w:rFonts w:cs="Arial"/>
          <w:lang w:val="en-US"/>
        </w:rPr>
      </w:pPr>
      <w:r w:rsidRPr="00720D8E">
        <w:rPr>
          <w:rFonts w:cs="Arial"/>
          <w:lang w:val="en-US"/>
        </w:rPr>
        <w:t>0.25 l cream (</w:t>
      </w:r>
      <w:r>
        <w:rPr>
          <w:rFonts w:cs="Arial"/>
          <w:lang w:val="en-US"/>
        </w:rPr>
        <w:t>optional)</w:t>
      </w:r>
    </w:p>
    <w:p w:rsidR="00720D8E" w:rsidRDefault="00720D8E">
      <w:pPr>
        <w:rPr>
          <w:rFonts w:cs="Arial"/>
          <w:lang w:val="en-US"/>
        </w:rPr>
      </w:pPr>
      <w:r>
        <w:rPr>
          <w:rFonts w:cs="Arial"/>
          <w:lang w:val="en-US"/>
        </w:rPr>
        <w:t>3 tablespoons milk powder (optional)</w:t>
      </w:r>
    </w:p>
    <w:p w:rsidR="00F3021F" w:rsidRPr="00720D8E" w:rsidRDefault="00F3021F">
      <w:pPr>
        <w:rPr>
          <w:rFonts w:cs="Arial"/>
          <w:lang w:val="en-US"/>
        </w:rPr>
      </w:pPr>
      <w:proofErr w:type="gramStart"/>
      <w:r>
        <w:rPr>
          <w:rFonts w:cs="Arial"/>
          <w:lang w:val="en-US"/>
        </w:rPr>
        <w:t>1 tablesp</w:t>
      </w:r>
      <w:bookmarkStart w:id="0" w:name="_GoBack"/>
      <w:bookmarkEnd w:id="0"/>
      <w:r>
        <w:rPr>
          <w:rFonts w:cs="Arial"/>
          <w:lang w:val="en-US"/>
        </w:rPr>
        <w:t>oon</w:t>
      </w:r>
      <w:proofErr w:type="gramEnd"/>
      <w:r>
        <w:rPr>
          <w:rFonts w:cs="Arial"/>
          <w:lang w:val="en-US"/>
        </w:rPr>
        <w:t xml:space="preserve"> fresh, plain yoghurt (best unpasteurized, e.g. from your last batch of yoghurt), or alternatively: 1 sachet of yoghurt culture</w:t>
      </w:r>
    </w:p>
    <w:p w:rsidR="00720D8E" w:rsidRDefault="00720D8E" w:rsidP="00720D8E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R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inse the in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side of the pot with cold water to avoid the milk sticking to the ottom of the pot during heating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Add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1 l 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milk and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0.25 l cream (optional)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, and bring to a bare simmer, until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bubbles form around the edges, 80</w:t>
      </w:r>
      <w:r>
        <w:rPr>
          <w:rFonts w:ascii="Calibri" w:eastAsia="Times New Roman" w:hAnsi="Calibri" w:cs="Calibri"/>
          <w:sz w:val="24"/>
          <w:szCs w:val="24"/>
          <w:lang w:val="en-US" w:eastAsia="de-DE"/>
        </w:rPr>
        <w:t>°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to 95</w:t>
      </w:r>
      <w:r>
        <w:rPr>
          <w:rFonts w:ascii="Calibri" w:eastAsia="Times New Roman" w:hAnsi="Calibri" w:cs="Calibri"/>
          <w:sz w:val="24"/>
          <w:szCs w:val="24"/>
          <w:lang w:val="en-US" w:eastAsia="de-DE"/>
        </w:rPr>
        <w:t>°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. Stir the milk occasionally as it heats.</w:t>
      </w:r>
    </w:p>
    <w:p w:rsidR="00720D8E" w:rsidRDefault="00720D8E" w:rsidP="00720D8E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Remove pot from heat and let cool until it feels pleasantly warm when you stick your pinkie in the milk for 10 seconds,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around 45</w:t>
      </w:r>
      <w:r>
        <w:rPr>
          <w:rFonts w:ascii="Calibri" w:eastAsia="Times New Roman" w:hAnsi="Calibri" w:cs="Calibri"/>
          <w:sz w:val="24"/>
          <w:szCs w:val="24"/>
          <w:lang w:val="en-US" w:eastAsia="de-DE"/>
        </w:rPr>
        <w:t>°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. To speed up the cooling process 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you can fill your sink with ice water and let the pot of milk cool in the ice bath, stirring the milk frequently so it cools evenly.</w:t>
      </w:r>
    </w:p>
    <w:p w:rsidR="00720D8E" w:rsidRDefault="00720D8E" w:rsidP="00720D8E">
      <w:pPr>
        <w:numPr>
          <w:ilvl w:val="0"/>
          <w:numId w:val="1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Transfer ½ cup of warm milk to a small bowl and whisk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</w:t>
      </w:r>
      <w:r w:rsidR="00F302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blsp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of fresh, plain 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yogurt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or a sachet of yoghurt culture, 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until smooth. Stir yogurt-milk mixture back into remaining pot of warm milk. Cover pot with a large lid. Keep pot warm by wrapping it in a large towel, or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placing it in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a warm place, such as your oven with the oven light turned on. Alternatively,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transfer the yoghurt mix in small jars, close them with a lid and set them in a warm-water bath.</w:t>
      </w:r>
    </w:p>
    <w:p w:rsidR="00720D8E" w:rsidRPr="00720D8E" w:rsidRDefault="00720D8E" w:rsidP="00720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Let yogurt sit for 6 to 12 hours, until the yogurt is thick and tangy; the longer it sits, the thicker and tangier it will become. Transfer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it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to the refrigerator and chill for at least another 4 hours; it will continue to thicken as it chills.</w:t>
      </w:r>
    </w:p>
    <w:p w:rsidR="00720D8E" w:rsidRPr="00720D8E" w:rsidRDefault="00720D8E" w:rsidP="00720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Tip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</w:t>
      </w: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:</w:t>
      </w:r>
    </w:p>
    <w:p w:rsidR="00720D8E" w:rsidRDefault="00720D8E" w:rsidP="00720D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If you want to make Greek yogurt, </w:t>
      </w:r>
      <w:r w:rsidR="00F302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stir </w:t>
      </w:r>
      <w:proofErr w:type="gramStart"/>
      <w:r w:rsidR="00F302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3</w:t>
      </w:r>
      <w:proofErr w:type="gramEnd"/>
      <w:r w:rsidR="00F3021F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tblsp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of milk powder into the milk before you start. This will result in a thicker yoghurt.</w:t>
      </w:r>
    </w:p>
    <w:p w:rsidR="00720D8E" w:rsidRDefault="00F3021F" w:rsidP="00720D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You can mix your yoghurt with fruit jam or compote for extra deliciousness.</w:t>
      </w:r>
    </w:p>
    <w:p w:rsidR="00720D8E" w:rsidRPr="00720D8E" w:rsidRDefault="00F3021F" w:rsidP="00720D8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To make fresh cheese, </w:t>
      </w:r>
      <w:r w:rsidR="00720D8E"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set a colander or sieve over a bowl and line the colander with cheesecl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oth. Take your finished yoghurt and pour it </w:t>
      </w:r>
      <w:r w:rsidR="00720D8E"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into the colander, and let it sit in the refrigerator for 2 to 6 hours to drain.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You can also add a little bit of salt to increase draining speed. </w:t>
      </w:r>
      <w:r w:rsidR="00720D8E"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Reserve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>the drained</w:t>
      </w:r>
      <w:r w:rsidR="00720D8E" w:rsidRPr="00720D8E"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whey for smoothies, soups or lemonade, or for marinating poultry.</w:t>
      </w:r>
      <w:r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  <w:t xml:space="preserve"> It is very healthy!</w:t>
      </w:r>
    </w:p>
    <w:p w:rsidR="00720D8E" w:rsidRPr="00720D8E" w:rsidRDefault="00720D8E">
      <w:pPr>
        <w:rPr>
          <w:rFonts w:cs="Arial"/>
          <w:lang w:val="en-US"/>
        </w:rPr>
      </w:pPr>
    </w:p>
    <w:sectPr w:rsidR="00720D8E" w:rsidRPr="00720D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8B0"/>
    <w:multiLevelType w:val="multilevel"/>
    <w:tmpl w:val="72AEE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6604A6"/>
    <w:multiLevelType w:val="multilevel"/>
    <w:tmpl w:val="29C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8E"/>
    <w:rsid w:val="004D0FC8"/>
    <w:rsid w:val="0054062B"/>
    <w:rsid w:val="00685EAF"/>
    <w:rsid w:val="00720D8E"/>
    <w:rsid w:val="00CB7B17"/>
    <w:rsid w:val="00CF5933"/>
    <w:rsid w:val="00F3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8DEF5"/>
  <w15:chartTrackingRefBased/>
  <w15:docId w15:val="{204BE73B-2B65-44E2-9364-93549879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U reg"/>
    <w:qFormat/>
    <w:rsid w:val="00CB7B17"/>
    <w:rPr>
      <w:rFonts w:ascii="Source Sans Pro" w:hAnsi="Source Sans Pro"/>
    </w:rPr>
  </w:style>
  <w:style w:type="paragraph" w:styleId="Heading1">
    <w:name w:val="heading 1"/>
    <w:aliases w:val="MU H1"/>
    <w:basedOn w:val="Normal"/>
    <w:next w:val="Normal"/>
    <w:link w:val="Heading1Char"/>
    <w:uiPriority w:val="9"/>
    <w:qFormat/>
    <w:rsid w:val="00CB7B17"/>
    <w:pPr>
      <w:keepNext/>
      <w:keepLines/>
      <w:spacing w:before="240" w:after="0"/>
      <w:outlineLvl w:val="0"/>
    </w:pPr>
    <w:rPr>
      <w:rFonts w:eastAsiaTheme="majorEastAsia" w:cstheme="majorBidi"/>
      <w:b/>
      <w:color w:val="00B5DD"/>
      <w:sz w:val="32"/>
      <w:szCs w:val="32"/>
    </w:rPr>
  </w:style>
  <w:style w:type="paragraph" w:styleId="Heading2">
    <w:name w:val="heading 2"/>
    <w:aliases w:val="MU H2"/>
    <w:basedOn w:val="Normal"/>
    <w:next w:val="Normal"/>
    <w:link w:val="Heading2Char"/>
    <w:uiPriority w:val="9"/>
    <w:unhideWhenUsed/>
    <w:qFormat/>
    <w:rsid w:val="00CB7B17"/>
    <w:pPr>
      <w:keepNext/>
      <w:keepLines/>
      <w:spacing w:before="40" w:after="0"/>
      <w:outlineLvl w:val="1"/>
    </w:pPr>
    <w:rPr>
      <w:rFonts w:eastAsiaTheme="majorEastAsia" w:cstheme="majorBidi"/>
      <w:color w:val="00B5DD"/>
      <w:sz w:val="26"/>
      <w:szCs w:val="26"/>
    </w:rPr>
  </w:style>
  <w:style w:type="paragraph" w:styleId="Heading3">
    <w:name w:val="heading 3"/>
    <w:aliases w:val="MU H 3"/>
    <w:basedOn w:val="Normal"/>
    <w:next w:val="Normal"/>
    <w:link w:val="Heading3Char"/>
    <w:uiPriority w:val="9"/>
    <w:unhideWhenUsed/>
    <w:qFormat/>
    <w:rsid w:val="00CB7B17"/>
    <w:pPr>
      <w:keepNext/>
      <w:keepLines/>
      <w:spacing w:before="40" w:after="0"/>
      <w:outlineLvl w:val="2"/>
    </w:pPr>
    <w:rPr>
      <w:rFonts w:ascii="Source Sans Pro Light" w:eastAsiaTheme="majorEastAsia" w:hAnsi="Source Sans Pro Light" w:cstheme="majorBidi"/>
      <w:color w:val="00B5D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MU text"/>
    <w:uiPriority w:val="1"/>
    <w:qFormat/>
    <w:rsid w:val="00CB7B17"/>
    <w:pPr>
      <w:spacing w:after="0" w:line="240" w:lineRule="auto"/>
    </w:pPr>
    <w:rPr>
      <w:rFonts w:ascii="Source Sans Pro" w:hAnsi="Source Sans Pro"/>
    </w:rPr>
  </w:style>
  <w:style w:type="character" w:customStyle="1" w:styleId="Heading1Char">
    <w:name w:val="Heading 1 Char"/>
    <w:aliases w:val="MU H1 Char"/>
    <w:basedOn w:val="DefaultParagraphFont"/>
    <w:link w:val="Heading1"/>
    <w:uiPriority w:val="9"/>
    <w:rsid w:val="00CB7B17"/>
    <w:rPr>
      <w:rFonts w:ascii="Source Sans Pro" w:eastAsiaTheme="majorEastAsia" w:hAnsi="Source Sans Pro" w:cstheme="majorBidi"/>
      <w:b/>
      <w:color w:val="00B5DD"/>
      <w:sz w:val="32"/>
      <w:szCs w:val="32"/>
    </w:rPr>
  </w:style>
  <w:style w:type="character" w:customStyle="1" w:styleId="Heading2Char">
    <w:name w:val="Heading 2 Char"/>
    <w:aliases w:val="MU H2 Char"/>
    <w:basedOn w:val="DefaultParagraphFont"/>
    <w:link w:val="Heading2"/>
    <w:uiPriority w:val="9"/>
    <w:rsid w:val="00CB7B17"/>
    <w:rPr>
      <w:rFonts w:ascii="Source Sans Pro" w:eastAsiaTheme="majorEastAsia" w:hAnsi="Source Sans Pro" w:cstheme="majorBidi"/>
      <w:color w:val="00B5DD"/>
      <w:sz w:val="26"/>
      <w:szCs w:val="26"/>
    </w:rPr>
  </w:style>
  <w:style w:type="character" w:customStyle="1" w:styleId="Heading3Char">
    <w:name w:val="Heading 3 Char"/>
    <w:aliases w:val="MU H 3 Char"/>
    <w:basedOn w:val="DefaultParagraphFont"/>
    <w:link w:val="Heading3"/>
    <w:uiPriority w:val="9"/>
    <w:rsid w:val="00CB7B17"/>
    <w:rPr>
      <w:rFonts w:ascii="Source Sans Pro Light" w:eastAsiaTheme="majorEastAsia" w:hAnsi="Source Sans Pro Light" w:cstheme="majorBidi"/>
      <w:color w:val="00B5DD"/>
      <w:sz w:val="24"/>
      <w:szCs w:val="24"/>
    </w:rPr>
  </w:style>
  <w:style w:type="paragraph" w:customStyle="1" w:styleId="pantry--body-long">
    <w:name w:val="pantry--body-long"/>
    <w:basedOn w:val="Normal"/>
    <w:rsid w:val="00720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pantry--label">
    <w:name w:val="pantry--label"/>
    <w:basedOn w:val="DefaultParagraphFont"/>
    <w:rsid w:val="0072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6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HSWT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N.N.</dc:creator>
  <cp:keywords/>
  <dc:description/>
  <cp:lastModifiedBy>N.N.</cp:lastModifiedBy>
  <cp:revision>1</cp:revision>
  <dcterms:created xsi:type="dcterms:W3CDTF">2023-10-04T07:34:00Z</dcterms:created>
  <dcterms:modified xsi:type="dcterms:W3CDTF">2023-10-04T07:49:00Z</dcterms:modified>
</cp:coreProperties>
</file>